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1C08" w14:textId="365B6124" w:rsidR="00001C64" w:rsidRDefault="00001C64" w:rsidP="00001C64">
      <w:pPr>
        <w:rPr>
          <w:b/>
        </w:rPr>
      </w:pPr>
      <w:r>
        <w:rPr>
          <w:noProof/>
        </w:rPr>
        <w:drawing>
          <wp:anchor distT="0" distB="0" distL="114300" distR="114300" simplePos="0" relativeHeight="251659264" behindDoc="1" locked="0" layoutInCell="1" allowOverlap="1" wp14:anchorId="5F891D40" wp14:editId="254A0052">
            <wp:simplePos x="0" y="0"/>
            <wp:positionH relativeFrom="margin">
              <wp:posOffset>2266950</wp:posOffset>
            </wp:positionH>
            <wp:positionV relativeFrom="margin">
              <wp:posOffset>-466725</wp:posOffset>
            </wp:positionV>
            <wp:extent cx="1496695" cy="8096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695" cy="809625"/>
                    </a:xfrm>
                    <a:prstGeom prst="rect">
                      <a:avLst/>
                    </a:prstGeom>
                    <a:noFill/>
                  </pic:spPr>
                </pic:pic>
              </a:graphicData>
            </a:graphic>
            <wp14:sizeRelH relativeFrom="page">
              <wp14:pctWidth>0</wp14:pctWidth>
            </wp14:sizeRelH>
            <wp14:sizeRelV relativeFrom="page">
              <wp14:pctHeight>0</wp14:pctHeight>
            </wp14:sizeRelV>
          </wp:anchor>
        </w:drawing>
      </w:r>
    </w:p>
    <w:p w14:paraId="05094468" w14:textId="77777777" w:rsidR="00001C64" w:rsidRDefault="00001C64" w:rsidP="00001C64">
      <w:pPr>
        <w:rPr>
          <w:b/>
        </w:rPr>
      </w:pPr>
    </w:p>
    <w:p w14:paraId="4F9201E7" w14:textId="77777777" w:rsidR="00001C64" w:rsidRDefault="00001C64" w:rsidP="00001C64">
      <w:pPr>
        <w:jc w:val="center"/>
        <w:rPr>
          <w:i/>
        </w:rPr>
      </w:pPr>
    </w:p>
    <w:p w14:paraId="2F5FD6A2" w14:textId="74247702" w:rsidR="00001C64" w:rsidRDefault="00001C64" w:rsidP="00001C64">
      <w:pPr>
        <w:jc w:val="center"/>
        <w:rPr>
          <w:i/>
        </w:rPr>
      </w:pPr>
      <w:r>
        <w:rPr>
          <w:i/>
        </w:rPr>
        <w:t>“Inspiring Métis Culture and Community.”</w:t>
      </w:r>
    </w:p>
    <w:p w14:paraId="35F68FB9" w14:textId="0B38BAE0" w:rsidR="00001C64" w:rsidRPr="00255D72" w:rsidRDefault="00001C64" w:rsidP="00001C64">
      <w:pPr>
        <w:rPr>
          <w:rFonts w:asciiTheme="minorHAnsi" w:hAnsiTheme="minorHAnsi" w:cstheme="minorHAnsi"/>
          <w:i/>
          <w:sz w:val="32"/>
          <w:szCs w:val="32"/>
        </w:rPr>
      </w:pPr>
    </w:p>
    <w:p w14:paraId="22B274E6" w14:textId="30601F60" w:rsidR="0027417C" w:rsidRPr="00255D72" w:rsidRDefault="00255D72" w:rsidP="00001C64">
      <w:pPr>
        <w:rPr>
          <w:rFonts w:asciiTheme="minorHAnsi" w:hAnsiTheme="minorHAnsi" w:cstheme="minorHAnsi"/>
          <w:b/>
          <w:bCs/>
          <w:iCs/>
          <w:sz w:val="32"/>
          <w:szCs w:val="32"/>
        </w:rPr>
      </w:pPr>
      <w:r w:rsidRPr="00255D72">
        <w:rPr>
          <w:rFonts w:asciiTheme="minorHAnsi" w:hAnsiTheme="minorHAnsi" w:cstheme="minorHAnsi"/>
          <w:b/>
          <w:bCs/>
          <w:iCs/>
          <w:sz w:val="32"/>
          <w:szCs w:val="32"/>
        </w:rPr>
        <w:t>Mid Island Métis Nation Year in Review April 1, 2020 – March 31, 2021</w:t>
      </w:r>
    </w:p>
    <w:p w14:paraId="0AB9C4EB" w14:textId="77777777" w:rsidR="00001C64" w:rsidRDefault="00001C64" w:rsidP="00001C64">
      <w:pPr>
        <w:rPr>
          <w:b/>
        </w:rPr>
      </w:pPr>
    </w:p>
    <w:p w14:paraId="13C42A77" w14:textId="72A06BDB" w:rsidR="00001C64" w:rsidRPr="00255D72" w:rsidRDefault="00001C64" w:rsidP="00001C64">
      <w:pPr>
        <w:rPr>
          <w:b/>
          <w:sz w:val="40"/>
          <w:szCs w:val="40"/>
        </w:rPr>
      </w:pPr>
      <w:r w:rsidRPr="00255D72">
        <w:rPr>
          <w:rFonts w:asciiTheme="minorHAnsi" w:hAnsiTheme="minorHAnsi" w:cstheme="minorHAnsi"/>
          <w:b/>
          <w:sz w:val="28"/>
          <w:szCs w:val="28"/>
        </w:rPr>
        <w:t>Office Functions Daily and Weekly</w:t>
      </w:r>
      <w:r w:rsidRPr="00255D72">
        <w:rPr>
          <w:b/>
        </w:rPr>
        <w:t xml:space="preserve"> </w:t>
      </w:r>
    </w:p>
    <w:p w14:paraId="76347FC2" w14:textId="77777777" w:rsidR="0099536A" w:rsidRPr="00255D72" w:rsidRDefault="0099536A" w:rsidP="00001C64">
      <w:pPr>
        <w:rPr>
          <w:b/>
        </w:rPr>
      </w:pPr>
    </w:p>
    <w:p w14:paraId="679DC875" w14:textId="73E085CF" w:rsidR="00001C64" w:rsidRPr="00255D72" w:rsidRDefault="00001C64" w:rsidP="00001C64">
      <w:pPr>
        <w:numPr>
          <w:ilvl w:val="0"/>
          <w:numId w:val="1"/>
        </w:numPr>
        <w:spacing w:line="276" w:lineRule="auto"/>
        <w:rPr>
          <w:b/>
          <w:sz w:val="22"/>
          <w:szCs w:val="22"/>
        </w:rPr>
      </w:pPr>
      <w:r w:rsidRPr="00255D72">
        <w:rPr>
          <w:sz w:val="22"/>
          <w:szCs w:val="22"/>
        </w:rPr>
        <w:t>Regular posted hours Monday and Friday 10am to 12 noon.  The two mornings posted allow for designated times for member applications, there is someone in attendance in the office other days of the week performing other duties during a variety of hours, call to confirm i</w:t>
      </w:r>
      <w:r w:rsidR="00DA394A" w:rsidRPr="00255D72">
        <w:rPr>
          <w:sz w:val="22"/>
          <w:szCs w:val="22"/>
        </w:rPr>
        <w:t>f</w:t>
      </w:r>
      <w:r w:rsidRPr="00255D72">
        <w:rPr>
          <w:sz w:val="22"/>
          <w:szCs w:val="22"/>
        </w:rPr>
        <w:t xml:space="preserve"> someone is in (approximately 100 applications per year)</w:t>
      </w:r>
      <w:r w:rsidR="00DA394A" w:rsidRPr="00255D72">
        <w:rPr>
          <w:sz w:val="22"/>
          <w:szCs w:val="22"/>
        </w:rPr>
        <w:t xml:space="preserve">.  </w:t>
      </w:r>
      <w:r w:rsidRPr="00255D72">
        <w:rPr>
          <w:sz w:val="22"/>
          <w:szCs w:val="22"/>
        </w:rPr>
        <w:t>Throughout 2020-2021 the office has had a staff person in 5 days a week.</w:t>
      </w:r>
    </w:p>
    <w:p w14:paraId="2B20174F" w14:textId="0EE95EE2" w:rsidR="00001C64" w:rsidRPr="00255D72" w:rsidRDefault="00001C64" w:rsidP="00001C64">
      <w:pPr>
        <w:numPr>
          <w:ilvl w:val="0"/>
          <w:numId w:val="1"/>
        </w:numPr>
        <w:spacing w:line="276" w:lineRule="auto"/>
        <w:rPr>
          <w:b/>
          <w:sz w:val="22"/>
          <w:szCs w:val="22"/>
        </w:rPr>
      </w:pPr>
      <w:r w:rsidRPr="00255D72">
        <w:rPr>
          <w:sz w:val="22"/>
          <w:szCs w:val="22"/>
        </w:rPr>
        <w:t xml:space="preserve">Currently have one full time and one part time staff, one full time volunteer and up to 4 part time volunteers as activity warrants within a variety of </w:t>
      </w:r>
      <w:r w:rsidR="00222455">
        <w:rPr>
          <w:sz w:val="22"/>
          <w:szCs w:val="22"/>
        </w:rPr>
        <w:t>programs</w:t>
      </w:r>
      <w:r w:rsidRPr="00255D72">
        <w:rPr>
          <w:sz w:val="22"/>
          <w:szCs w:val="22"/>
        </w:rPr>
        <w:t>.</w:t>
      </w:r>
    </w:p>
    <w:p w14:paraId="092AED45" w14:textId="77777777" w:rsidR="00001C64" w:rsidRPr="00255D72" w:rsidRDefault="00001C64" w:rsidP="00001C64">
      <w:pPr>
        <w:numPr>
          <w:ilvl w:val="0"/>
          <w:numId w:val="1"/>
        </w:numPr>
        <w:spacing w:line="276" w:lineRule="auto"/>
        <w:rPr>
          <w:b/>
          <w:sz w:val="22"/>
          <w:szCs w:val="22"/>
        </w:rPr>
      </w:pPr>
      <w:r w:rsidRPr="00255D72">
        <w:rPr>
          <w:sz w:val="22"/>
          <w:szCs w:val="22"/>
        </w:rPr>
        <w:t>Tracking the contacts to the office during the last year have identified that a third of the inquiries by phone, email and drop in are questions regarding education funding and other MNBC services.</w:t>
      </w:r>
    </w:p>
    <w:p w14:paraId="4EDD330D" w14:textId="2DD7639C" w:rsidR="00001C64" w:rsidRPr="00255D72" w:rsidRDefault="00001C64" w:rsidP="00001C64">
      <w:pPr>
        <w:numPr>
          <w:ilvl w:val="0"/>
          <w:numId w:val="1"/>
        </w:numPr>
        <w:spacing w:line="276" w:lineRule="auto"/>
        <w:rPr>
          <w:b/>
          <w:sz w:val="22"/>
          <w:szCs w:val="22"/>
        </w:rPr>
      </w:pPr>
      <w:r w:rsidRPr="00255D72">
        <w:rPr>
          <w:sz w:val="22"/>
          <w:szCs w:val="22"/>
        </w:rPr>
        <w:t>The communications to the office contain a host of inquiries, how to, who to go to if we have no services as Metis, cultural information questions, requests for programs and cultural classes, and education opportunities etc</w:t>
      </w:r>
      <w:r w:rsidRPr="00255D72">
        <w:rPr>
          <w:b/>
          <w:sz w:val="22"/>
          <w:szCs w:val="22"/>
        </w:rPr>
        <w:t>.</w:t>
      </w:r>
    </w:p>
    <w:p w14:paraId="3B1519AF" w14:textId="698DF8DE" w:rsidR="00001C64" w:rsidRPr="00255D72" w:rsidRDefault="00001C64" w:rsidP="00001C64">
      <w:pPr>
        <w:numPr>
          <w:ilvl w:val="0"/>
          <w:numId w:val="1"/>
        </w:numPr>
        <w:spacing w:line="276" w:lineRule="auto"/>
        <w:rPr>
          <w:bCs/>
          <w:sz w:val="22"/>
          <w:szCs w:val="22"/>
        </w:rPr>
      </w:pPr>
      <w:r w:rsidRPr="00255D72">
        <w:rPr>
          <w:bCs/>
          <w:sz w:val="22"/>
          <w:szCs w:val="22"/>
        </w:rPr>
        <w:t>Had a</w:t>
      </w:r>
      <w:r w:rsidR="002D0B3A" w:rsidRPr="00255D72">
        <w:rPr>
          <w:bCs/>
          <w:sz w:val="22"/>
          <w:szCs w:val="22"/>
        </w:rPr>
        <w:t xml:space="preserve"> VIU</w:t>
      </w:r>
      <w:r w:rsidRPr="00255D72">
        <w:rPr>
          <w:bCs/>
          <w:sz w:val="22"/>
          <w:szCs w:val="22"/>
        </w:rPr>
        <w:t xml:space="preserve"> practicum student working in the office January through to end of March.  Much effort on her part to try and connect with the MIMN seniors by telephone just to do a check in.</w:t>
      </w:r>
    </w:p>
    <w:p w14:paraId="66185E7E" w14:textId="1D9EA3A3" w:rsidR="00DA394A" w:rsidRPr="00255D72" w:rsidRDefault="00DA394A" w:rsidP="00001C64">
      <w:pPr>
        <w:numPr>
          <w:ilvl w:val="0"/>
          <w:numId w:val="1"/>
        </w:numPr>
        <w:spacing w:line="276" w:lineRule="auto"/>
        <w:rPr>
          <w:bCs/>
          <w:sz w:val="22"/>
          <w:szCs w:val="22"/>
        </w:rPr>
      </w:pPr>
      <w:r w:rsidRPr="00255D72">
        <w:rPr>
          <w:bCs/>
          <w:sz w:val="22"/>
          <w:szCs w:val="22"/>
        </w:rPr>
        <w:t>Camosun College practicum student during June.</w:t>
      </w:r>
    </w:p>
    <w:p w14:paraId="69F86E8B" w14:textId="02119188" w:rsidR="00532D03" w:rsidRPr="00255D72" w:rsidRDefault="00532D03" w:rsidP="00001C64">
      <w:pPr>
        <w:numPr>
          <w:ilvl w:val="0"/>
          <w:numId w:val="1"/>
        </w:numPr>
        <w:spacing w:line="276" w:lineRule="auto"/>
        <w:rPr>
          <w:bCs/>
          <w:sz w:val="22"/>
          <w:szCs w:val="22"/>
        </w:rPr>
      </w:pPr>
      <w:r w:rsidRPr="00255D72">
        <w:rPr>
          <w:bCs/>
          <w:sz w:val="22"/>
          <w:szCs w:val="22"/>
        </w:rPr>
        <w:t>Youth summer student mid July - August</w:t>
      </w:r>
    </w:p>
    <w:p w14:paraId="6B57B360" w14:textId="77777777" w:rsidR="00001C64" w:rsidRPr="00255D72" w:rsidRDefault="00001C64" w:rsidP="00001C64">
      <w:pPr>
        <w:rPr>
          <w:b/>
          <w:sz w:val="22"/>
          <w:szCs w:val="22"/>
        </w:rPr>
      </w:pPr>
    </w:p>
    <w:p w14:paraId="1E895F4A" w14:textId="57162B0A" w:rsidR="00001C64" w:rsidRPr="00255D72" w:rsidRDefault="00001C64" w:rsidP="00001C64">
      <w:pPr>
        <w:rPr>
          <w:b/>
          <w:sz w:val="28"/>
          <w:szCs w:val="28"/>
        </w:rPr>
      </w:pPr>
      <w:r w:rsidRPr="00255D72">
        <w:rPr>
          <w:b/>
          <w:sz w:val="28"/>
          <w:szCs w:val="28"/>
        </w:rPr>
        <w:t>Events</w:t>
      </w:r>
    </w:p>
    <w:p w14:paraId="087DF853" w14:textId="77777777" w:rsidR="0099536A" w:rsidRPr="00255D72" w:rsidRDefault="0099536A" w:rsidP="00001C64">
      <w:pPr>
        <w:rPr>
          <w:b/>
          <w:sz w:val="22"/>
          <w:szCs w:val="22"/>
        </w:rPr>
      </w:pPr>
    </w:p>
    <w:p w14:paraId="171965A3" w14:textId="27B0277E" w:rsidR="00001C64" w:rsidRPr="00255D72" w:rsidRDefault="00001C64" w:rsidP="00001C64">
      <w:pPr>
        <w:numPr>
          <w:ilvl w:val="0"/>
          <w:numId w:val="2"/>
        </w:numPr>
        <w:spacing w:line="276" w:lineRule="auto"/>
        <w:rPr>
          <w:sz w:val="22"/>
          <w:szCs w:val="22"/>
        </w:rPr>
      </w:pPr>
      <w:r w:rsidRPr="00255D72">
        <w:rPr>
          <w:sz w:val="22"/>
          <w:szCs w:val="22"/>
        </w:rPr>
        <w:t>Aboriginal Graduation Recognition Ceremony in SD68, with a gift package delivered to each student, with a sash</w:t>
      </w:r>
      <w:r w:rsidR="00222455">
        <w:rPr>
          <w:sz w:val="22"/>
          <w:szCs w:val="22"/>
        </w:rPr>
        <w:t xml:space="preserve"> (donated by MNBC)</w:t>
      </w:r>
      <w:r w:rsidRPr="00255D72">
        <w:rPr>
          <w:sz w:val="22"/>
          <w:szCs w:val="22"/>
        </w:rPr>
        <w:t xml:space="preserve">, medicine bundle MNBC Employment &amp; Training info and Métis Pin.  Metis student grad numbers 35 this year. </w:t>
      </w:r>
    </w:p>
    <w:p w14:paraId="445CEA31" w14:textId="77777777" w:rsidR="00001C64" w:rsidRPr="00255D72" w:rsidRDefault="00001C64" w:rsidP="00001C64">
      <w:pPr>
        <w:numPr>
          <w:ilvl w:val="0"/>
          <w:numId w:val="2"/>
        </w:numPr>
        <w:spacing w:line="276" w:lineRule="auto"/>
        <w:rPr>
          <w:sz w:val="22"/>
          <w:szCs w:val="22"/>
        </w:rPr>
      </w:pPr>
      <w:proofErr w:type="spellStart"/>
      <w:r w:rsidRPr="00255D72">
        <w:rPr>
          <w:sz w:val="22"/>
          <w:szCs w:val="22"/>
        </w:rPr>
        <w:t>Tsawalk</w:t>
      </w:r>
      <w:proofErr w:type="spellEnd"/>
      <w:r w:rsidRPr="00255D72">
        <w:rPr>
          <w:sz w:val="22"/>
          <w:szCs w:val="22"/>
        </w:rPr>
        <w:t xml:space="preserve"> Graduation Ceremonies SD84 presentation to the 14 Graduates of beaded medallions created by Joy Bremner</w:t>
      </w:r>
    </w:p>
    <w:p w14:paraId="3B913AAF" w14:textId="3D1BBE47" w:rsidR="00001C64" w:rsidRPr="00255D72" w:rsidRDefault="00001C64" w:rsidP="00001C64">
      <w:pPr>
        <w:numPr>
          <w:ilvl w:val="0"/>
          <w:numId w:val="2"/>
        </w:numPr>
        <w:spacing w:line="276" w:lineRule="auto"/>
        <w:rPr>
          <w:sz w:val="22"/>
          <w:szCs w:val="22"/>
        </w:rPr>
      </w:pPr>
      <w:r w:rsidRPr="00255D72">
        <w:rPr>
          <w:sz w:val="22"/>
          <w:szCs w:val="22"/>
        </w:rPr>
        <w:t>National Indigenous Peoples Day June 21 was virtual.  Posted numerous words from MIMN Board members, community members and a variety of cultural videos MIMN has produced along with various cultural posts.</w:t>
      </w:r>
    </w:p>
    <w:p w14:paraId="4D852018" w14:textId="64959354" w:rsidR="00001C64" w:rsidRPr="00255D72" w:rsidRDefault="00001C64" w:rsidP="00001C64">
      <w:pPr>
        <w:numPr>
          <w:ilvl w:val="0"/>
          <w:numId w:val="2"/>
        </w:numPr>
        <w:spacing w:line="276" w:lineRule="auto"/>
        <w:rPr>
          <w:sz w:val="22"/>
          <w:szCs w:val="22"/>
        </w:rPr>
      </w:pPr>
      <w:r w:rsidRPr="00255D72">
        <w:rPr>
          <w:sz w:val="22"/>
          <w:szCs w:val="22"/>
        </w:rPr>
        <w:t>Remembrance Ceremony, a Metis Veteran, la</w:t>
      </w:r>
      <w:r w:rsidR="00DA394A" w:rsidRPr="00255D72">
        <w:rPr>
          <w:sz w:val="22"/>
          <w:szCs w:val="22"/>
        </w:rPr>
        <w:t>id</w:t>
      </w:r>
      <w:r w:rsidRPr="00255D72">
        <w:rPr>
          <w:sz w:val="22"/>
          <w:szCs w:val="22"/>
        </w:rPr>
        <w:t xml:space="preserve"> the MIMN wreath.</w:t>
      </w:r>
    </w:p>
    <w:p w14:paraId="668CD0DC" w14:textId="351236B9" w:rsidR="00001C64" w:rsidRPr="00222455" w:rsidRDefault="00001C64" w:rsidP="00222455">
      <w:pPr>
        <w:numPr>
          <w:ilvl w:val="0"/>
          <w:numId w:val="2"/>
        </w:numPr>
        <w:spacing w:line="276" w:lineRule="auto"/>
        <w:rPr>
          <w:sz w:val="22"/>
          <w:szCs w:val="22"/>
        </w:rPr>
      </w:pPr>
      <w:r w:rsidRPr="00255D72">
        <w:rPr>
          <w:sz w:val="22"/>
          <w:szCs w:val="22"/>
        </w:rPr>
        <w:t>The City of Nanaimo proclamation that the week of November 15-21 is Métis Awareness Week in the City</w:t>
      </w:r>
      <w:r w:rsidR="00222455">
        <w:rPr>
          <w:sz w:val="22"/>
          <w:szCs w:val="22"/>
        </w:rPr>
        <w:t xml:space="preserve">, </w:t>
      </w:r>
      <w:r w:rsidRPr="00222455">
        <w:rPr>
          <w:sz w:val="22"/>
          <w:szCs w:val="22"/>
        </w:rPr>
        <w:t>Flying of the Metis Flag at City of Nanaimo City Hall November 16</w:t>
      </w:r>
      <w:r w:rsidRPr="00222455">
        <w:rPr>
          <w:sz w:val="22"/>
          <w:szCs w:val="22"/>
          <w:vertAlign w:val="superscript"/>
        </w:rPr>
        <w:t>th</w:t>
      </w:r>
      <w:r w:rsidRPr="00222455">
        <w:rPr>
          <w:sz w:val="22"/>
          <w:szCs w:val="22"/>
        </w:rPr>
        <w:t xml:space="preserve"> Louis Riel Day</w:t>
      </w:r>
      <w:r w:rsidR="00DA394A" w:rsidRPr="00222455">
        <w:rPr>
          <w:sz w:val="22"/>
          <w:szCs w:val="22"/>
        </w:rPr>
        <w:t xml:space="preserve"> as well at Town Hall in Ladysmith</w:t>
      </w:r>
      <w:r w:rsidR="00222455">
        <w:rPr>
          <w:sz w:val="22"/>
          <w:szCs w:val="22"/>
        </w:rPr>
        <w:t>, colouring pages shared across SD68 and various info pages for teachers</w:t>
      </w:r>
    </w:p>
    <w:p w14:paraId="4F778646" w14:textId="77777777" w:rsidR="00222455" w:rsidRDefault="00001C64" w:rsidP="00001C64">
      <w:pPr>
        <w:numPr>
          <w:ilvl w:val="0"/>
          <w:numId w:val="2"/>
        </w:numPr>
        <w:spacing w:line="276" w:lineRule="auto"/>
        <w:rPr>
          <w:sz w:val="22"/>
          <w:szCs w:val="22"/>
        </w:rPr>
      </w:pPr>
      <w:r w:rsidRPr="00255D72">
        <w:rPr>
          <w:sz w:val="22"/>
          <w:szCs w:val="22"/>
        </w:rPr>
        <w:t xml:space="preserve">Activities in the MIMN schools we partner with, </w:t>
      </w:r>
      <w:proofErr w:type="spellStart"/>
      <w:r w:rsidRPr="00255D72">
        <w:rPr>
          <w:sz w:val="22"/>
          <w:szCs w:val="22"/>
        </w:rPr>
        <w:t>Naisaika</w:t>
      </w:r>
      <w:proofErr w:type="spellEnd"/>
      <w:r w:rsidRPr="00255D72">
        <w:rPr>
          <w:sz w:val="22"/>
          <w:szCs w:val="22"/>
        </w:rPr>
        <w:t xml:space="preserve"> </w:t>
      </w:r>
      <w:proofErr w:type="spellStart"/>
      <w:r w:rsidRPr="00255D72">
        <w:rPr>
          <w:sz w:val="22"/>
          <w:szCs w:val="22"/>
        </w:rPr>
        <w:t>Kum</w:t>
      </w:r>
      <w:proofErr w:type="spellEnd"/>
      <w:r w:rsidRPr="00255D72">
        <w:rPr>
          <w:sz w:val="22"/>
          <w:szCs w:val="22"/>
        </w:rPr>
        <w:t xml:space="preserve"> </w:t>
      </w:r>
      <w:proofErr w:type="spellStart"/>
      <w:r w:rsidRPr="00255D72">
        <w:rPr>
          <w:sz w:val="22"/>
          <w:szCs w:val="22"/>
        </w:rPr>
        <w:t>Tuks</w:t>
      </w:r>
      <w:proofErr w:type="spellEnd"/>
      <w:r w:rsidRPr="00255D72">
        <w:rPr>
          <w:sz w:val="22"/>
          <w:szCs w:val="22"/>
        </w:rPr>
        <w:t xml:space="preserve"> and </w:t>
      </w:r>
      <w:proofErr w:type="spellStart"/>
      <w:r w:rsidRPr="00255D72">
        <w:rPr>
          <w:sz w:val="22"/>
          <w:szCs w:val="22"/>
        </w:rPr>
        <w:t>Tsawalk</w:t>
      </w:r>
      <w:proofErr w:type="spellEnd"/>
      <w:r w:rsidRPr="00255D72">
        <w:rPr>
          <w:sz w:val="22"/>
          <w:szCs w:val="22"/>
        </w:rPr>
        <w:t xml:space="preserve"> 1 &amp; 2, a Metis cultural activity in each school, along with the Wiichihew Education supports</w:t>
      </w:r>
      <w:r w:rsidR="00532D03" w:rsidRPr="00255D72">
        <w:rPr>
          <w:sz w:val="22"/>
          <w:szCs w:val="22"/>
        </w:rPr>
        <w:t xml:space="preserve"> in SD 68 and 84 and on the Vancouver Island University Campus</w:t>
      </w:r>
      <w:r w:rsidRPr="00255D72">
        <w:rPr>
          <w:sz w:val="22"/>
          <w:szCs w:val="22"/>
        </w:rPr>
        <w:t>.</w:t>
      </w:r>
    </w:p>
    <w:p w14:paraId="0772AC09" w14:textId="77777777" w:rsidR="00222455" w:rsidRDefault="00222455" w:rsidP="00222455">
      <w:pPr>
        <w:spacing w:line="276" w:lineRule="auto"/>
        <w:ind w:left="644"/>
        <w:rPr>
          <w:sz w:val="22"/>
          <w:szCs w:val="22"/>
        </w:rPr>
      </w:pPr>
    </w:p>
    <w:p w14:paraId="58C67371" w14:textId="77777777" w:rsidR="00222455" w:rsidRDefault="00222455" w:rsidP="00222455">
      <w:pPr>
        <w:spacing w:line="276" w:lineRule="auto"/>
        <w:ind w:left="644"/>
        <w:rPr>
          <w:sz w:val="22"/>
          <w:szCs w:val="22"/>
        </w:rPr>
      </w:pPr>
    </w:p>
    <w:p w14:paraId="63D835F7" w14:textId="77777777" w:rsidR="00222455" w:rsidRDefault="00222455" w:rsidP="00222455">
      <w:pPr>
        <w:spacing w:line="276" w:lineRule="auto"/>
        <w:ind w:left="644"/>
        <w:rPr>
          <w:sz w:val="22"/>
          <w:szCs w:val="22"/>
        </w:rPr>
      </w:pPr>
    </w:p>
    <w:p w14:paraId="740180E9" w14:textId="77777777" w:rsidR="00222455" w:rsidRDefault="00222455" w:rsidP="00222455">
      <w:pPr>
        <w:spacing w:line="276" w:lineRule="auto"/>
        <w:ind w:left="284"/>
        <w:rPr>
          <w:sz w:val="22"/>
          <w:szCs w:val="22"/>
        </w:rPr>
      </w:pPr>
    </w:p>
    <w:p w14:paraId="4A4C4994" w14:textId="77777777" w:rsidR="00222455" w:rsidRDefault="00222455" w:rsidP="00222455">
      <w:pPr>
        <w:spacing w:line="276" w:lineRule="auto"/>
        <w:ind w:left="644"/>
        <w:rPr>
          <w:sz w:val="22"/>
          <w:szCs w:val="22"/>
        </w:rPr>
      </w:pPr>
    </w:p>
    <w:p w14:paraId="318A84B5" w14:textId="78BB7389" w:rsidR="00001C64" w:rsidRPr="00222455" w:rsidRDefault="00001C64" w:rsidP="00001C64">
      <w:pPr>
        <w:numPr>
          <w:ilvl w:val="0"/>
          <w:numId w:val="2"/>
        </w:numPr>
        <w:spacing w:line="276" w:lineRule="auto"/>
        <w:rPr>
          <w:sz w:val="22"/>
          <w:szCs w:val="22"/>
        </w:rPr>
      </w:pPr>
      <w:r w:rsidRPr="00222455">
        <w:rPr>
          <w:rFonts w:asciiTheme="minorHAnsi" w:hAnsiTheme="minorHAnsi" w:cstheme="minorHAnsi"/>
          <w:b/>
          <w:sz w:val="28"/>
          <w:szCs w:val="28"/>
        </w:rPr>
        <w:t>Activities during the last year</w:t>
      </w:r>
    </w:p>
    <w:p w14:paraId="311F2B8F" w14:textId="77777777" w:rsidR="0099536A" w:rsidRPr="00255D72" w:rsidRDefault="0099536A" w:rsidP="0099536A">
      <w:pPr>
        <w:pStyle w:val="ListParagraph"/>
        <w:rPr>
          <w:rFonts w:asciiTheme="minorHAnsi" w:hAnsiTheme="minorHAnsi" w:cstheme="minorHAnsi"/>
          <w:bCs/>
          <w:sz w:val="22"/>
          <w:szCs w:val="22"/>
        </w:rPr>
      </w:pPr>
    </w:p>
    <w:p w14:paraId="2A11DF6F" w14:textId="27F71851" w:rsidR="00001C64" w:rsidRPr="00255D72" w:rsidRDefault="00001C64" w:rsidP="00001C64">
      <w:pPr>
        <w:pStyle w:val="ListParagraph"/>
        <w:numPr>
          <w:ilvl w:val="0"/>
          <w:numId w:val="3"/>
        </w:numPr>
        <w:rPr>
          <w:rFonts w:asciiTheme="minorHAnsi" w:hAnsiTheme="minorHAnsi" w:cstheme="minorHAnsi"/>
          <w:bCs/>
          <w:sz w:val="22"/>
          <w:szCs w:val="22"/>
        </w:rPr>
      </w:pPr>
      <w:proofErr w:type="spellStart"/>
      <w:r w:rsidRPr="00255D72">
        <w:rPr>
          <w:rFonts w:asciiTheme="minorHAnsi" w:hAnsiTheme="minorHAnsi" w:cstheme="minorHAnsi"/>
          <w:bCs/>
          <w:sz w:val="22"/>
          <w:szCs w:val="22"/>
        </w:rPr>
        <w:t>Mamawapowuk</w:t>
      </w:r>
      <w:proofErr w:type="spellEnd"/>
      <w:r w:rsidRPr="00255D72">
        <w:rPr>
          <w:rFonts w:asciiTheme="minorHAnsi" w:hAnsiTheme="minorHAnsi" w:cstheme="minorHAnsi"/>
          <w:bCs/>
          <w:sz w:val="22"/>
          <w:szCs w:val="22"/>
        </w:rPr>
        <w:t xml:space="preserve"> (gathering) once a month </w:t>
      </w:r>
      <w:r w:rsidR="00222455">
        <w:rPr>
          <w:rFonts w:asciiTheme="minorHAnsi" w:hAnsiTheme="minorHAnsi" w:cstheme="minorHAnsi"/>
          <w:bCs/>
          <w:sz w:val="22"/>
          <w:szCs w:val="22"/>
        </w:rPr>
        <w:t xml:space="preserve">(5) </w:t>
      </w:r>
      <w:r w:rsidRPr="00255D72">
        <w:rPr>
          <w:rFonts w:asciiTheme="minorHAnsi" w:hAnsiTheme="minorHAnsi" w:cstheme="minorHAnsi"/>
          <w:bCs/>
          <w:sz w:val="22"/>
          <w:szCs w:val="22"/>
        </w:rPr>
        <w:t>drive by pick up of a variety of food, culture, gardening, wellness handouts.  For instance, saskatoon berry, sweetgrass plants, tomato and hanging strawberry plants; medicine bundles, Bannock mix, information pkgs; children’s books, simple craft kits, dental kits are examples of the items available on certain dates.</w:t>
      </w:r>
    </w:p>
    <w:p w14:paraId="5278CA9E" w14:textId="61655BD5" w:rsidR="009E55FB" w:rsidRPr="00255D72" w:rsidRDefault="009E55FB" w:rsidP="00001C64">
      <w:pPr>
        <w:pStyle w:val="ListParagraph"/>
        <w:numPr>
          <w:ilvl w:val="0"/>
          <w:numId w:val="3"/>
        </w:numPr>
        <w:rPr>
          <w:rFonts w:asciiTheme="minorHAnsi" w:hAnsiTheme="minorHAnsi" w:cstheme="minorHAnsi"/>
          <w:bCs/>
          <w:sz w:val="22"/>
          <w:szCs w:val="22"/>
        </w:rPr>
      </w:pPr>
      <w:r w:rsidRPr="00255D72">
        <w:rPr>
          <w:rFonts w:asciiTheme="minorHAnsi" w:hAnsiTheme="minorHAnsi" w:cstheme="minorHAnsi"/>
          <w:bCs/>
          <w:sz w:val="22"/>
          <w:szCs w:val="22"/>
        </w:rPr>
        <w:t>Reconciliation Quilt 94 Calls to Action the format that each of the squares was constructed to represent.  Our thanks to the Vancouver Exhibition for coordinating.</w:t>
      </w:r>
    </w:p>
    <w:p w14:paraId="0AB56A56" w14:textId="245D2FFA" w:rsidR="00001C64" w:rsidRPr="00255D72" w:rsidRDefault="00001C64" w:rsidP="00001C64">
      <w:pPr>
        <w:pStyle w:val="ListParagraph"/>
        <w:numPr>
          <w:ilvl w:val="0"/>
          <w:numId w:val="3"/>
        </w:numPr>
        <w:rPr>
          <w:rFonts w:asciiTheme="minorHAnsi" w:hAnsiTheme="minorHAnsi" w:cstheme="minorHAnsi"/>
          <w:bCs/>
          <w:sz w:val="22"/>
          <w:szCs w:val="22"/>
        </w:rPr>
      </w:pPr>
      <w:r w:rsidRPr="00255D72">
        <w:rPr>
          <w:rFonts w:asciiTheme="minorHAnsi" w:hAnsiTheme="minorHAnsi" w:cstheme="minorHAnsi"/>
          <w:bCs/>
          <w:sz w:val="22"/>
          <w:szCs w:val="22"/>
        </w:rPr>
        <w:t>Good Food Box weekly availability, Grocery supports along with various cultural hand outs</w:t>
      </w:r>
    </w:p>
    <w:p w14:paraId="6CBD23E1" w14:textId="7182467F" w:rsidR="00001C64" w:rsidRPr="00255D72" w:rsidRDefault="00001C64" w:rsidP="00001C64">
      <w:pPr>
        <w:pStyle w:val="ListParagraph"/>
        <w:numPr>
          <w:ilvl w:val="0"/>
          <w:numId w:val="3"/>
        </w:numPr>
        <w:rPr>
          <w:rFonts w:asciiTheme="minorHAnsi" w:hAnsiTheme="minorHAnsi" w:cstheme="minorHAnsi"/>
          <w:bCs/>
          <w:sz w:val="22"/>
          <w:szCs w:val="22"/>
        </w:rPr>
      </w:pPr>
      <w:r w:rsidRPr="00255D72">
        <w:rPr>
          <w:rFonts w:asciiTheme="minorHAnsi" w:hAnsiTheme="minorHAnsi" w:cstheme="minorHAnsi"/>
          <w:bCs/>
          <w:sz w:val="22"/>
          <w:szCs w:val="22"/>
        </w:rPr>
        <w:t>Virtual Beading class led by Joy Bremner</w:t>
      </w:r>
    </w:p>
    <w:p w14:paraId="2F16693F" w14:textId="181812B3" w:rsidR="00001C64" w:rsidRPr="00255D72" w:rsidRDefault="00001C64" w:rsidP="00001C64">
      <w:pPr>
        <w:pStyle w:val="ListParagraph"/>
        <w:numPr>
          <w:ilvl w:val="0"/>
          <w:numId w:val="3"/>
        </w:numPr>
        <w:rPr>
          <w:rFonts w:asciiTheme="minorHAnsi" w:hAnsiTheme="minorHAnsi" w:cstheme="minorHAnsi"/>
          <w:bCs/>
          <w:sz w:val="22"/>
          <w:szCs w:val="22"/>
        </w:rPr>
      </w:pPr>
      <w:r w:rsidRPr="00255D72">
        <w:rPr>
          <w:rFonts w:asciiTheme="minorHAnsi" w:hAnsiTheme="minorHAnsi" w:cstheme="minorHAnsi"/>
          <w:bCs/>
          <w:sz w:val="22"/>
          <w:szCs w:val="22"/>
        </w:rPr>
        <w:t>Women’s virtual sessions organized by the MNBC Region 1 Women’s Representative.  Once a month a package to participants with various items included along with a book each month.  There were women from around the island participating</w:t>
      </w:r>
    </w:p>
    <w:p w14:paraId="0A9E2F1E" w14:textId="1FF566E3" w:rsidR="00001C64" w:rsidRPr="00255D72" w:rsidRDefault="008559D1" w:rsidP="00001C64">
      <w:pPr>
        <w:pStyle w:val="ListParagraph"/>
        <w:numPr>
          <w:ilvl w:val="0"/>
          <w:numId w:val="3"/>
        </w:numPr>
        <w:rPr>
          <w:rFonts w:asciiTheme="minorHAnsi" w:hAnsiTheme="minorHAnsi" w:cstheme="minorHAnsi"/>
          <w:bCs/>
          <w:sz w:val="22"/>
          <w:szCs w:val="22"/>
        </w:rPr>
      </w:pPr>
      <w:r w:rsidRPr="00255D72">
        <w:rPr>
          <w:rFonts w:asciiTheme="minorHAnsi" w:hAnsiTheme="minorHAnsi" w:cstheme="minorHAnsi"/>
          <w:bCs/>
          <w:sz w:val="22"/>
          <w:szCs w:val="22"/>
        </w:rPr>
        <w:t>Métis Artist interviews published in the Mid Island Email Announcements</w:t>
      </w:r>
    </w:p>
    <w:p w14:paraId="17B305D2" w14:textId="26E3FD0B" w:rsidR="00DD4BB6" w:rsidRPr="00255D72" w:rsidRDefault="00DD4BB6" w:rsidP="00DD4BB6">
      <w:pPr>
        <w:rPr>
          <w:rFonts w:asciiTheme="minorHAnsi" w:hAnsiTheme="minorHAnsi" w:cstheme="minorHAnsi"/>
          <w:b/>
          <w:sz w:val="28"/>
          <w:szCs w:val="28"/>
        </w:rPr>
      </w:pPr>
    </w:p>
    <w:p w14:paraId="136F6431" w14:textId="7A42A5AD" w:rsidR="00DD4BB6" w:rsidRPr="00255D72" w:rsidRDefault="00DD4BB6" w:rsidP="00DD4BB6">
      <w:pPr>
        <w:rPr>
          <w:rFonts w:asciiTheme="minorHAnsi" w:hAnsiTheme="minorHAnsi" w:cstheme="minorHAnsi"/>
          <w:b/>
          <w:sz w:val="28"/>
          <w:szCs w:val="28"/>
        </w:rPr>
      </w:pPr>
      <w:r w:rsidRPr="00255D72">
        <w:rPr>
          <w:rFonts w:asciiTheme="minorHAnsi" w:hAnsiTheme="minorHAnsi" w:cstheme="minorHAnsi"/>
          <w:b/>
          <w:sz w:val="28"/>
          <w:szCs w:val="28"/>
        </w:rPr>
        <w:t xml:space="preserve">Programming </w:t>
      </w:r>
    </w:p>
    <w:p w14:paraId="69DAC89E" w14:textId="77777777" w:rsidR="0099536A" w:rsidRPr="00255D72" w:rsidRDefault="0099536A" w:rsidP="00DD4BB6">
      <w:pPr>
        <w:rPr>
          <w:rFonts w:asciiTheme="minorHAnsi" w:hAnsiTheme="minorHAnsi" w:cstheme="minorHAnsi"/>
          <w:b/>
          <w:sz w:val="28"/>
          <w:szCs w:val="28"/>
        </w:rPr>
      </w:pPr>
    </w:p>
    <w:p w14:paraId="6C0EEA9F" w14:textId="10EA6ED7" w:rsidR="00DD4BB6" w:rsidRPr="00255D72" w:rsidRDefault="00C84A6A" w:rsidP="00C84A6A">
      <w:pPr>
        <w:rPr>
          <w:rFonts w:asciiTheme="minorHAnsi" w:hAnsiTheme="minorHAnsi" w:cstheme="minorHAnsi"/>
          <w:bCs/>
          <w:sz w:val="22"/>
          <w:szCs w:val="22"/>
        </w:rPr>
      </w:pPr>
      <w:r w:rsidRPr="00255D72">
        <w:rPr>
          <w:rFonts w:asciiTheme="minorHAnsi" w:hAnsiTheme="minorHAnsi" w:cstheme="minorHAnsi"/>
          <w:bCs/>
          <w:sz w:val="22"/>
          <w:szCs w:val="22"/>
        </w:rPr>
        <w:t xml:space="preserve"> </w:t>
      </w:r>
      <w:r w:rsidRPr="00255D72">
        <w:rPr>
          <w:noProof/>
        </w:rPr>
        <w:drawing>
          <wp:inline distT="0" distB="0" distL="0" distR="0" wp14:anchorId="08F45971" wp14:editId="5963A353">
            <wp:extent cx="190500" cy="196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hAnsiTheme="minorHAnsi" w:cstheme="minorHAnsi"/>
          <w:bCs/>
          <w:sz w:val="22"/>
          <w:szCs w:val="22"/>
        </w:rPr>
        <w:t xml:space="preserve"> </w:t>
      </w:r>
      <w:proofErr w:type="spellStart"/>
      <w:r w:rsidRPr="00255D72">
        <w:rPr>
          <w:rFonts w:asciiTheme="minorHAnsi" w:hAnsiTheme="minorHAnsi" w:cstheme="minorHAnsi"/>
          <w:bCs/>
          <w:sz w:val="22"/>
          <w:szCs w:val="22"/>
        </w:rPr>
        <w:t>Kiikew</w:t>
      </w:r>
      <w:proofErr w:type="spellEnd"/>
    </w:p>
    <w:p w14:paraId="0CAAFA29" w14:textId="6E92173E" w:rsidR="00C84A6A" w:rsidRPr="00255D72" w:rsidRDefault="000A4D6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Safe space workshops</w:t>
      </w:r>
      <w:r w:rsidR="00C84A6A" w:rsidRPr="00255D72">
        <w:rPr>
          <w:rFonts w:asciiTheme="minorHAnsi" w:hAnsiTheme="minorHAnsi" w:cstheme="minorHAnsi"/>
          <w:bCs/>
          <w:sz w:val="22"/>
          <w:szCs w:val="22"/>
        </w:rPr>
        <w:t xml:space="preserve"> </w:t>
      </w:r>
      <w:r w:rsidRPr="00255D72">
        <w:rPr>
          <w:rFonts w:asciiTheme="minorHAnsi" w:hAnsiTheme="minorHAnsi" w:cstheme="minorHAnsi"/>
          <w:bCs/>
          <w:sz w:val="22"/>
          <w:szCs w:val="22"/>
        </w:rPr>
        <w:t>organization info enabling open conversations creating an understandin</w:t>
      </w:r>
      <w:r w:rsidR="00532D03" w:rsidRPr="00255D72">
        <w:rPr>
          <w:rFonts w:asciiTheme="minorHAnsi" w:hAnsiTheme="minorHAnsi" w:cstheme="minorHAnsi"/>
          <w:bCs/>
          <w:sz w:val="22"/>
          <w:szCs w:val="22"/>
        </w:rPr>
        <w:t>g</w:t>
      </w:r>
      <w:r w:rsidRPr="00255D72">
        <w:rPr>
          <w:rFonts w:asciiTheme="minorHAnsi" w:hAnsiTheme="minorHAnsi" w:cstheme="minorHAnsi"/>
          <w:bCs/>
          <w:sz w:val="22"/>
          <w:szCs w:val="22"/>
        </w:rPr>
        <w:t xml:space="preserve"> of the roots of international family and community violence</w:t>
      </w:r>
    </w:p>
    <w:p w14:paraId="74D93125" w14:textId="1E753926" w:rsidR="000A4D6B" w:rsidRPr="00255D72" w:rsidRDefault="000A4D6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Work with Island Health re COVID Vaccination rollout in Nanaimo and Duncan</w:t>
      </w:r>
    </w:p>
    <w:p w14:paraId="121E248C" w14:textId="05A01FFB" w:rsidR="000A4D6B" w:rsidRPr="00255D72" w:rsidRDefault="000A4D6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Guided virtual gatherings to share stories, histories and challenges</w:t>
      </w:r>
    </w:p>
    <w:p w14:paraId="6AF79E5F" w14:textId="12722182" w:rsidR="000A4D6B" w:rsidRPr="00255D72" w:rsidRDefault="000A4D6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Dealing with grief and regional leadership mental health sessions</w:t>
      </w:r>
    </w:p>
    <w:p w14:paraId="3F7C3764" w14:textId="7154AAAB" w:rsidR="00036D4B" w:rsidRPr="00255D72" w:rsidRDefault="00036D4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 xml:space="preserve">Self-led </w:t>
      </w:r>
      <w:r w:rsidR="00532D03" w:rsidRPr="00255D72">
        <w:rPr>
          <w:rFonts w:asciiTheme="minorHAnsi" w:hAnsiTheme="minorHAnsi" w:cstheme="minorHAnsi"/>
          <w:bCs/>
          <w:sz w:val="22"/>
          <w:szCs w:val="22"/>
        </w:rPr>
        <w:t xml:space="preserve">virtual </w:t>
      </w:r>
      <w:r w:rsidRPr="00255D72">
        <w:rPr>
          <w:rFonts w:asciiTheme="minorHAnsi" w:hAnsiTheme="minorHAnsi" w:cstheme="minorHAnsi"/>
          <w:bCs/>
          <w:sz w:val="22"/>
          <w:szCs w:val="22"/>
        </w:rPr>
        <w:t>course by Monique Gray Smith “The Ripple Effect of Resilience”</w:t>
      </w:r>
    </w:p>
    <w:p w14:paraId="464FBC1F" w14:textId="47D29ACC" w:rsidR="00036D4B" w:rsidRPr="00255D72" w:rsidRDefault="00036D4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Youth homeless supports through the NAC street program</w:t>
      </w:r>
    </w:p>
    <w:p w14:paraId="758958ED" w14:textId="38FFD227" w:rsidR="00036D4B" w:rsidRPr="00255D72" w:rsidRDefault="00036D4B" w:rsidP="00C84A6A">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Direct phone connection with seniors and Elders to determine needs</w:t>
      </w:r>
    </w:p>
    <w:p w14:paraId="7075BA9B" w14:textId="77777777" w:rsidR="00036D4B" w:rsidRPr="00255D72" w:rsidRDefault="00036D4B" w:rsidP="00036D4B">
      <w:pPr>
        <w:rPr>
          <w:rFonts w:asciiTheme="minorHAnsi" w:hAnsiTheme="minorHAnsi" w:cstheme="minorHAnsi"/>
          <w:bCs/>
          <w:sz w:val="22"/>
          <w:szCs w:val="22"/>
        </w:rPr>
      </w:pPr>
    </w:p>
    <w:p w14:paraId="76CD10F2" w14:textId="1D9961E9" w:rsidR="00C84A6A" w:rsidRPr="00255D72" w:rsidRDefault="00036D4B" w:rsidP="00C84A6A">
      <w:pPr>
        <w:rPr>
          <w:rFonts w:asciiTheme="minorHAnsi" w:hAnsiTheme="minorHAnsi" w:cstheme="minorHAnsi"/>
          <w:bCs/>
          <w:sz w:val="22"/>
          <w:szCs w:val="22"/>
        </w:rPr>
      </w:pPr>
      <w:r w:rsidRPr="00255D72">
        <w:rPr>
          <w:rFonts w:asciiTheme="minorHAnsi" w:hAnsiTheme="minorHAnsi" w:cstheme="minorHAnsi"/>
          <w:bCs/>
          <w:sz w:val="22"/>
          <w:szCs w:val="22"/>
        </w:rPr>
        <w:t xml:space="preserve"> </w:t>
      </w:r>
      <w:r w:rsidRPr="00255D72">
        <w:rPr>
          <w:noProof/>
        </w:rPr>
        <w:drawing>
          <wp:inline distT="0" distB="0" distL="0" distR="0" wp14:anchorId="4F032F13" wp14:editId="4831C1EB">
            <wp:extent cx="190500" cy="196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hAnsiTheme="minorHAnsi" w:cstheme="minorHAnsi"/>
          <w:bCs/>
          <w:sz w:val="22"/>
          <w:szCs w:val="22"/>
        </w:rPr>
        <w:t xml:space="preserve"> </w:t>
      </w:r>
      <w:proofErr w:type="spellStart"/>
      <w:r w:rsidRPr="00255D72">
        <w:rPr>
          <w:rFonts w:asciiTheme="minorHAnsi" w:hAnsiTheme="minorHAnsi" w:cstheme="minorHAnsi"/>
          <w:bCs/>
          <w:sz w:val="22"/>
          <w:szCs w:val="22"/>
        </w:rPr>
        <w:t>Kishkayhta</w:t>
      </w:r>
      <w:proofErr w:type="spellEnd"/>
      <w:r w:rsidRPr="00255D72">
        <w:rPr>
          <w:rFonts w:asciiTheme="minorHAnsi" w:hAnsiTheme="minorHAnsi" w:cstheme="minorHAnsi"/>
          <w:bCs/>
          <w:sz w:val="22"/>
          <w:szCs w:val="22"/>
        </w:rPr>
        <w:t xml:space="preserve"> – Learn and Know</w:t>
      </w:r>
    </w:p>
    <w:p w14:paraId="18DB7F60" w14:textId="4C3C7CBA" w:rsidR="00036D4B" w:rsidRPr="00255D72" w:rsidRDefault="00036D4B" w:rsidP="00C12221">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Offer</w:t>
      </w:r>
      <w:r w:rsidR="00C12221" w:rsidRPr="00255D72">
        <w:rPr>
          <w:rFonts w:asciiTheme="minorHAnsi" w:hAnsiTheme="minorHAnsi" w:cstheme="minorHAnsi"/>
          <w:bCs/>
          <w:sz w:val="22"/>
          <w:szCs w:val="22"/>
        </w:rPr>
        <w:t>ed</w:t>
      </w:r>
      <w:r w:rsidRPr="00255D72">
        <w:rPr>
          <w:rFonts w:asciiTheme="minorHAnsi" w:hAnsiTheme="minorHAnsi" w:cstheme="minorHAnsi"/>
          <w:bCs/>
          <w:sz w:val="22"/>
          <w:szCs w:val="22"/>
        </w:rPr>
        <w:t xml:space="preserve"> upgrading programs</w:t>
      </w:r>
      <w:r w:rsidR="00C12221" w:rsidRPr="00255D72">
        <w:rPr>
          <w:rFonts w:asciiTheme="minorHAnsi" w:hAnsiTheme="minorHAnsi" w:cstheme="minorHAnsi"/>
          <w:bCs/>
          <w:sz w:val="22"/>
          <w:szCs w:val="22"/>
        </w:rPr>
        <w:t xml:space="preserve">, </w:t>
      </w:r>
      <w:r w:rsidRPr="00255D72">
        <w:rPr>
          <w:rFonts w:asciiTheme="minorHAnsi" w:hAnsiTheme="minorHAnsi" w:cstheme="minorHAnsi"/>
          <w:bCs/>
          <w:sz w:val="22"/>
          <w:szCs w:val="22"/>
        </w:rPr>
        <w:t>Complete high school courses</w:t>
      </w:r>
    </w:p>
    <w:p w14:paraId="4277AF0F" w14:textId="4A30C782" w:rsidR="00036D4B" w:rsidRPr="00255D72" w:rsidRDefault="00036D4B" w:rsidP="00036D4B">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 xml:space="preserve">Get workplace certifications, </w:t>
      </w:r>
      <w:proofErr w:type="spellStart"/>
      <w:r w:rsidRPr="00255D72">
        <w:rPr>
          <w:rFonts w:asciiTheme="minorHAnsi" w:hAnsiTheme="minorHAnsi" w:cstheme="minorHAnsi"/>
          <w:bCs/>
          <w:sz w:val="22"/>
          <w:szCs w:val="22"/>
        </w:rPr>
        <w:t>Foodsafe</w:t>
      </w:r>
      <w:proofErr w:type="spellEnd"/>
      <w:r w:rsidRPr="00255D72">
        <w:rPr>
          <w:rFonts w:asciiTheme="minorHAnsi" w:hAnsiTheme="minorHAnsi" w:cstheme="minorHAnsi"/>
          <w:bCs/>
          <w:sz w:val="22"/>
          <w:szCs w:val="22"/>
        </w:rPr>
        <w:t>, First Aid and other Short Term Certifications</w:t>
      </w:r>
    </w:p>
    <w:p w14:paraId="4C628FE1" w14:textId="42BBF332" w:rsidR="00036D4B" w:rsidRPr="00255D72" w:rsidRDefault="00C12221" w:rsidP="00036D4B">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Marine Training Program</w:t>
      </w:r>
    </w:p>
    <w:p w14:paraId="3F6D9C02" w14:textId="7379B6B6" w:rsidR="00C12221" w:rsidRPr="00255D72" w:rsidRDefault="00C12221" w:rsidP="00C12221">
      <w:pPr>
        <w:pStyle w:val="ListParagraph"/>
        <w:numPr>
          <w:ilvl w:val="1"/>
          <w:numId w:val="5"/>
        </w:numPr>
        <w:rPr>
          <w:rFonts w:asciiTheme="minorHAnsi" w:hAnsiTheme="minorHAnsi" w:cstheme="minorHAnsi"/>
          <w:bCs/>
          <w:sz w:val="22"/>
          <w:szCs w:val="22"/>
        </w:rPr>
      </w:pPr>
      <w:r w:rsidRPr="00255D72">
        <w:rPr>
          <w:rFonts w:asciiTheme="minorHAnsi" w:hAnsiTheme="minorHAnsi" w:cstheme="minorHAnsi"/>
          <w:bCs/>
          <w:sz w:val="22"/>
          <w:szCs w:val="22"/>
        </w:rPr>
        <w:t>Restricted Operators Certificate – Maritime</w:t>
      </w:r>
    </w:p>
    <w:p w14:paraId="333FDECD" w14:textId="5DEA980D" w:rsidR="00C12221" w:rsidRPr="00255D72" w:rsidRDefault="00C12221" w:rsidP="00C12221">
      <w:pPr>
        <w:pStyle w:val="ListParagraph"/>
        <w:numPr>
          <w:ilvl w:val="1"/>
          <w:numId w:val="5"/>
        </w:numPr>
        <w:rPr>
          <w:rFonts w:asciiTheme="minorHAnsi" w:hAnsiTheme="minorHAnsi" w:cstheme="minorHAnsi"/>
          <w:bCs/>
          <w:sz w:val="22"/>
          <w:szCs w:val="22"/>
        </w:rPr>
      </w:pPr>
      <w:r w:rsidRPr="00255D72">
        <w:rPr>
          <w:rFonts w:asciiTheme="minorHAnsi" w:hAnsiTheme="minorHAnsi" w:cstheme="minorHAnsi"/>
          <w:bCs/>
          <w:sz w:val="22"/>
          <w:szCs w:val="22"/>
        </w:rPr>
        <w:t>Marine Basic First Aid</w:t>
      </w:r>
    </w:p>
    <w:p w14:paraId="0BD810EE" w14:textId="0A45CF52" w:rsidR="00C12221" w:rsidRPr="00255D72" w:rsidRDefault="00C12221" w:rsidP="00C12221">
      <w:pPr>
        <w:pStyle w:val="ListParagraph"/>
        <w:numPr>
          <w:ilvl w:val="1"/>
          <w:numId w:val="5"/>
        </w:numPr>
        <w:rPr>
          <w:rFonts w:asciiTheme="minorHAnsi" w:hAnsiTheme="minorHAnsi" w:cstheme="minorHAnsi"/>
          <w:bCs/>
          <w:sz w:val="22"/>
          <w:szCs w:val="22"/>
        </w:rPr>
      </w:pPr>
      <w:r w:rsidRPr="00255D72">
        <w:rPr>
          <w:rFonts w:asciiTheme="minorHAnsi" w:hAnsiTheme="minorHAnsi" w:cstheme="minorHAnsi"/>
          <w:bCs/>
          <w:sz w:val="22"/>
          <w:szCs w:val="22"/>
        </w:rPr>
        <w:t>Small Vessel Operators Proficiency Training</w:t>
      </w:r>
    </w:p>
    <w:p w14:paraId="332F34D6" w14:textId="4789B719" w:rsidR="00C12221" w:rsidRPr="00255D72" w:rsidRDefault="00C12221" w:rsidP="00C12221">
      <w:pPr>
        <w:pStyle w:val="ListParagraph"/>
        <w:numPr>
          <w:ilvl w:val="1"/>
          <w:numId w:val="5"/>
        </w:numPr>
        <w:rPr>
          <w:rFonts w:asciiTheme="minorHAnsi" w:hAnsiTheme="minorHAnsi" w:cstheme="minorHAnsi"/>
          <w:bCs/>
          <w:sz w:val="22"/>
          <w:szCs w:val="22"/>
        </w:rPr>
      </w:pPr>
      <w:r w:rsidRPr="00255D72">
        <w:rPr>
          <w:rFonts w:asciiTheme="minorHAnsi" w:hAnsiTheme="minorHAnsi" w:cstheme="minorHAnsi"/>
          <w:bCs/>
          <w:sz w:val="22"/>
          <w:szCs w:val="22"/>
        </w:rPr>
        <w:t>Small Non-Pleasure Domestic Vessel- - Basic Safety</w:t>
      </w:r>
    </w:p>
    <w:p w14:paraId="09421785" w14:textId="40F6C1B5" w:rsidR="00C12221" w:rsidRPr="00255D72" w:rsidRDefault="00C12221" w:rsidP="00C12221">
      <w:pPr>
        <w:rPr>
          <w:rFonts w:asciiTheme="minorHAnsi" w:hAnsiTheme="minorHAnsi" w:cstheme="minorHAnsi"/>
          <w:bCs/>
          <w:sz w:val="22"/>
          <w:szCs w:val="22"/>
        </w:rPr>
      </w:pPr>
    </w:p>
    <w:p w14:paraId="55721026" w14:textId="6831B218" w:rsidR="00C12221" w:rsidRPr="00255D72" w:rsidRDefault="00C12221" w:rsidP="00C12221">
      <w:pPr>
        <w:rPr>
          <w:rFonts w:asciiTheme="minorHAnsi" w:hAnsiTheme="minorHAnsi" w:cstheme="minorHAnsi"/>
          <w:bCs/>
          <w:sz w:val="22"/>
          <w:szCs w:val="22"/>
        </w:rPr>
      </w:pPr>
      <w:r w:rsidRPr="00255D72">
        <w:rPr>
          <w:rFonts w:asciiTheme="minorHAnsi" w:hAnsiTheme="minorHAnsi" w:cstheme="minorHAnsi"/>
          <w:bCs/>
          <w:sz w:val="22"/>
          <w:szCs w:val="22"/>
        </w:rPr>
        <w:t xml:space="preserve"> </w:t>
      </w:r>
      <w:r w:rsidRPr="00255D72">
        <w:rPr>
          <w:noProof/>
        </w:rPr>
        <w:drawing>
          <wp:inline distT="0" distB="0" distL="0" distR="0" wp14:anchorId="79766CF0" wp14:editId="4F3E333D">
            <wp:extent cx="190500" cy="196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hAnsiTheme="minorHAnsi" w:cstheme="minorHAnsi"/>
          <w:bCs/>
          <w:sz w:val="22"/>
          <w:szCs w:val="22"/>
        </w:rPr>
        <w:t xml:space="preserve">BC Arts </w:t>
      </w:r>
    </w:p>
    <w:p w14:paraId="2F5045E7" w14:textId="766808F1" w:rsidR="00C12221" w:rsidRPr="00255D72" w:rsidRDefault="00C12221" w:rsidP="00C12221">
      <w:pPr>
        <w:pStyle w:val="ListParagraph"/>
        <w:numPr>
          <w:ilvl w:val="0"/>
          <w:numId w:val="5"/>
        </w:numPr>
        <w:rPr>
          <w:rFonts w:asciiTheme="minorHAnsi" w:hAnsiTheme="minorHAnsi" w:cstheme="minorHAnsi"/>
          <w:bCs/>
          <w:sz w:val="22"/>
          <w:szCs w:val="22"/>
        </w:rPr>
      </w:pPr>
      <w:r w:rsidRPr="00255D72">
        <w:rPr>
          <w:rFonts w:asciiTheme="minorHAnsi" w:hAnsiTheme="minorHAnsi" w:cstheme="minorHAnsi"/>
          <w:bCs/>
          <w:sz w:val="22"/>
          <w:szCs w:val="22"/>
        </w:rPr>
        <w:t>Presenting Métis Author Spencer Sheehan-Kalina to do author readings to four independent Aboriginal schools in Central Vancouver Island region</w:t>
      </w:r>
    </w:p>
    <w:p w14:paraId="102BFF16" w14:textId="37579A8A" w:rsidR="00940CF0" w:rsidRPr="00255D72" w:rsidRDefault="00940CF0" w:rsidP="00940CF0">
      <w:pPr>
        <w:pStyle w:val="ListParagraph"/>
        <w:numPr>
          <w:ilvl w:val="0"/>
          <w:numId w:val="5"/>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The creation and development of Cultural Art Kits that were packaged and distributed with options to connect virtually if wanting instruction re Kit projects</w:t>
      </w:r>
      <w:r w:rsidRPr="00255D72">
        <w:rPr>
          <w:rFonts w:ascii="Roboto-Regular_PDF_Subset" w:eastAsiaTheme="minorHAnsi" w:hAnsi="Roboto-Regular_PDF_Subset" w:cs="Roboto-Regular_PDF_Subset"/>
          <w:lang w:eastAsia="en-US"/>
        </w:rPr>
        <w:t>.</w:t>
      </w:r>
    </w:p>
    <w:p w14:paraId="36D06B96" w14:textId="089C1DD9" w:rsidR="00940CF0" w:rsidRPr="00255D72" w:rsidRDefault="00940CF0" w:rsidP="00940CF0">
      <w:pPr>
        <w:pStyle w:val="ListParagraph"/>
        <w:numPr>
          <w:ilvl w:val="0"/>
          <w:numId w:val="5"/>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Upgrading of the office communications through increased capacity in the weekly email announcements</w:t>
      </w:r>
    </w:p>
    <w:p w14:paraId="374F0AFD" w14:textId="4D6CA022" w:rsidR="00940CF0" w:rsidRDefault="00940CF0" w:rsidP="00940CF0">
      <w:pPr>
        <w:pStyle w:val="ListParagraph"/>
        <w:numPr>
          <w:ilvl w:val="0"/>
          <w:numId w:val="5"/>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Artistic and Production staff enabled resourcing of virtual options for programming going forward</w:t>
      </w:r>
    </w:p>
    <w:p w14:paraId="5B4827D8" w14:textId="7A2D6E18" w:rsidR="00222455" w:rsidRDefault="00222455" w:rsidP="00222455">
      <w:pPr>
        <w:pStyle w:val="ListParagraph"/>
        <w:autoSpaceDE w:val="0"/>
        <w:autoSpaceDN w:val="0"/>
        <w:adjustRightInd w:val="0"/>
        <w:rPr>
          <w:rFonts w:asciiTheme="minorHAnsi" w:eastAsiaTheme="minorHAnsi" w:hAnsiTheme="minorHAnsi" w:cstheme="minorHAnsi"/>
          <w:sz w:val="22"/>
          <w:szCs w:val="22"/>
          <w:lang w:eastAsia="en-US"/>
        </w:rPr>
      </w:pPr>
    </w:p>
    <w:p w14:paraId="3BE58CC0" w14:textId="77777777" w:rsidR="00222455" w:rsidRPr="00255D72" w:rsidRDefault="00222455" w:rsidP="00222455">
      <w:pPr>
        <w:pStyle w:val="ListParagraph"/>
        <w:autoSpaceDE w:val="0"/>
        <w:autoSpaceDN w:val="0"/>
        <w:adjustRightInd w:val="0"/>
        <w:rPr>
          <w:rFonts w:asciiTheme="minorHAnsi" w:eastAsiaTheme="minorHAnsi" w:hAnsiTheme="minorHAnsi" w:cstheme="minorHAnsi"/>
          <w:sz w:val="22"/>
          <w:szCs w:val="22"/>
          <w:lang w:eastAsia="en-US"/>
        </w:rPr>
      </w:pPr>
    </w:p>
    <w:p w14:paraId="42A69625" w14:textId="77777777" w:rsidR="00940CF0" w:rsidRPr="00255D72" w:rsidRDefault="00940CF0" w:rsidP="00940CF0">
      <w:pPr>
        <w:autoSpaceDE w:val="0"/>
        <w:autoSpaceDN w:val="0"/>
        <w:adjustRightInd w:val="0"/>
        <w:rPr>
          <w:rFonts w:asciiTheme="minorHAnsi" w:eastAsiaTheme="minorHAnsi" w:hAnsiTheme="minorHAnsi" w:cstheme="minorHAnsi"/>
          <w:sz w:val="22"/>
          <w:szCs w:val="22"/>
          <w:lang w:eastAsia="en-US"/>
        </w:rPr>
      </w:pPr>
    </w:p>
    <w:p w14:paraId="33B7AF19" w14:textId="19F6A3D2" w:rsidR="00940CF0" w:rsidRPr="00255D72" w:rsidRDefault="00940CF0" w:rsidP="00940CF0">
      <w:p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lastRenderedPageBreak/>
        <w:t xml:space="preserve"> </w:t>
      </w:r>
      <w:r w:rsidRPr="00255D72">
        <w:rPr>
          <w:noProof/>
        </w:rPr>
        <w:drawing>
          <wp:inline distT="0" distB="0" distL="0" distR="0" wp14:anchorId="78B60C16" wp14:editId="7AFAAD96">
            <wp:extent cx="190500" cy="196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eastAsiaTheme="minorHAnsi" w:hAnsiTheme="minorHAnsi" w:cstheme="minorHAnsi"/>
          <w:sz w:val="22"/>
          <w:szCs w:val="22"/>
          <w:lang w:eastAsia="en-US"/>
        </w:rPr>
        <w:t>Culture and Heritage City of Nanaimo</w:t>
      </w:r>
      <w:r w:rsidR="002D0B3A" w:rsidRPr="00255D72">
        <w:rPr>
          <w:rFonts w:asciiTheme="minorHAnsi" w:eastAsiaTheme="minorHAnsi" w:hAnsiTheme="minorHAnsi" w:cstheme="minorHAnsi"/>
          <w:sz w:val="22"/>
          <w:szCs w:val="22"/>
          <w:lang w:eastAsia="en-US"/>
        </w:rPr>
        <w:t xml:space="preserve"> </w:t>
      </w:r>
    </w:p>
    <w:p w14:paraId="2C3A9305" w14:textId="7536B567" w:rsidR="00FC6421" w:rsidRPr="00255D72" w:rsidRDefault="00FC6421" w:rsidP="00FC6421">
      <w:pPr>
        <w:pStyle w:val="ListParagraph"/>
        <w:numPr>
          <w:ilvl w:val="0"/>
          <w:numId w:val="6"/>
        </w:numPr>
        <w:spacing w:line="256" w:lineRule="auto"/>
        <w:rPr>
          <w:rFonts w:asciiTheme="minorHAnsi" w:hAnsiTheme="minorHAnsi" w:cstheme="minorHAnsi"/>
          <w:sz w:val="22"/>
          <w:szCs w:val="22"/>
        </w:rPr>
      </w:pPr>
      <w:r w:rsidRPr="00255D72">
        <w:rPr>
          <w:rFonts w:asciiTheme="minorHAnsi" w:hAnsiTheme="minorHAnsi" w:cstheme="minorHAnsi"/>
          <w:sz w:val="22"/>
          <w:szCs w:val="22"/>
        </w:rPr>
        <w:t>Staffing of regular office hours has continued the supports to Métis applying for Métis Citizenship applications during the year, number</w:t>
      </w:r>
      <w:r w:rsidR="002D0B3A" w:rsidRPr="00255D72">
        <w:rPr>
          <w:rFonts w:asciiTheme="minorHAnsi" w:hAnsiTheme="minorHAnsi" w:cstheme="minorHAnsi"/>
          <w:sz w:val="22"/>
          <w:szCs w:val="22"/>
        </w:rPr>
        <w:t xml:space="preserve"> actually increased during the year we believe </w:t>
      </w:r>
      <w:r w:rsidRPr="00255D72">
        <w:rPr>
          <w:rFonts w:asciiTheme="minorHAnsi" w:hAnsiTheme="minorHAnsi" w:cstheme="minorHAnsi"/>
          <w:sz w:val="22"/>
          <w:szCs w:val="22"/>
        </w:rPr>
        <w:t xml:space="preserve"> as a result of COVID </w:t>
      </w:r>
      <w:r w:rsidR="002D0B3A" w:rsidRPr="00255D72">
        <w:rPr>
          <w:rFonts w:asciiTheme="minorHAnsi" w:hAnsiTheme="minorHAnsi" w:cstheme="minorHAnsi"/>
          <w:sz w:val="22"/>
          <w:szCs w:val="22"/>
        </w:rPr>
        <w:t>and the availability of supports available out of the MIMN office and MNBC</w:t>
      </w:r>
    </w:p>
    <w:p w14:paraId="5E26F3B1" w14:textId="77777777" w:rsidR="00FC6421" w:rsidRPr="00255D72" w:rsidRDefault="00FC6421" w:rsidP="00FC6421">
      <w:pPr>
        <w:pStyle w:val="ListParagraph"/>
        <w:numPr>
          <w:ilvl w:val="0"/>
          <w:numId w:val="6"/>
        </w:numPr>
        <w:spacing w:line="256" w:lineRule="auto"/>
        <w:rPr>
          <w:rFonts w:asciiTheme="minorHAnsi" w:hAnsiTheme="minorHAnsi" w:cstheme="minorHAnsi"/>
          <w:sz w:val="22"/>
          <w:szCs w:val="22"/>
        </w:rPr>
      </w:pPr>
      <w:r w:rsidRPr="00255D72">
        <w:rPr>
          <w:rFonts w:asciiTheme="minorHAnsi" w:hAnsiTheme="minorHAnsi" w:cstheme="minorHAnsi"/>
          <w:sz w:val="22"/>
          <w:szCs w:val="22"/>
        </w:rPr>
        <w:t>Membership data base maintenance and expansion of the profile content of citizens</w:t>
      </w:r>
    </w:p>
    <w:p w14:paraId="175FB514" w14:textId="19040F0E" w:rsidR="00FC6421" w:rsidRPr="00255D72" w:rsidRDefault="00FC6421" w:rsidP="00FC6421">
      <w:pPr>
        <w:pStyle w:val="ListParagraph"/>
        <w:numPr>
          <w:ilvl w:val="0"/>
          <w:numId w:val="6"/>
        </w:numPr>
        <w:spacing w:line="256" w:lineRule="auto"/>
        <w:rPr>
          <w:rFonts w:asciiTheme="minorHAnsi" w:hAnsiTheme="minorHAnsi" w:cstheme="minorHAnsi"/>
          <w:sz w:val="22"/>
          <w:szCs w:val="22"/>
        </w:rPr>
      </w:pPr>
      <w:r w:rsidRPr="00255D72">
        <w:rPr>
          <w:rFonts w:asciiTheme="minorHAnsi" w:hAnsiTheme="minorHAnsi" w:cstheme="minorHAnsi"/>
          <w:sz w:val="22"/>
          <w:szCs w:val="22"/>
        </w:rPr>
        <w:t>Weekly announcements sharing the community activity information, education &amp; employment opportunities and promoting the local service agency programming</w:t>
      </w:r>
    </w:p>
    <w:p w14:paraId="75E50ACB" w14:textId="77777777" w:rsidR="00FC6421" w:rsidRPr="00255D72" w:rsidRDefault="00FC6421" w:rsidP="00FC6421">
      <w:pPr>
        <w:pStyle w:val="ListParagraph"/>
        <w:numPr>
          <w:ilvl w:val="0"/>
          <w:numId w:val="6"/>
        </w:numPr>
        <w:spacing w:line="256" w:lineRule="auto"/>
        <w:rPr>
          <w:rFonts w:asciiTheme="minorHAnsi" w:hAnsiTheme="minorHAnsi" w:cstheme="minorHAnsi"/>
          <w:sz w:val="22"/>
          <w:szCs w:val="22"/>
        </w:rPr>
      </w:pPr>
      <w:r w:rsidRPr="00255D72">
        <w:rPr>
          <w:rFonts w:asciiTheme="minorHAnsi" w:hAnsiTheme="minorHAnsi" w:cstheme="minorHAnsi"/>
          <w:sz w:val="22"/>
          <w:szCs w:val="22"/>
        </w:rPr>
        <w:t>Social Media postings of programs and assists</w:t>
      </w:r>
    </w:p>
    <w:p w14:paraId="6EDBFA77" w14:textId="4C63B772" w:rsidR="00FC6421" w:rsidRPr="00255D72" w:rsidRDefault="00FC6421" w:rsidP="00FC6421">
      <w:pPr>
        <w:pStyle w:val="ListParagraph"/>
        <w:numPr>
          <w:ilvl w:val="0"/>
          <w:numId w:val="6"/>
        </w:numPr>
        <w:spacing w:line="256" w:lineRule="auto"/>
        <w:rPr>
          <w:rFonts w:asciiTheme="minorHAnsi" w:hAnsiTheme="minorHAnsi" w:cstheme="minorHAnsi"/>
          <w:sz w:val="22"/>
          <w:szCs w:val="22"/>
        </w:rPr>
      </w:pPr>
      <w:r w:rsidRPr="00255D72">
        <w:rPr>
          <w:rFonts w:asciiTheme="minorHAnsi" w:hAnsiTheme="minorHAnsi" w:cstheme="minorHAnsi"/>
          <w:sz w:val="22"/>
          <w:szCs w:val="22"/>
        </w:rPr>
        <w:t>Management of the COVID-19 supports that MIMN received as additional funds from various funders</w:t>
      </w:r>
    </w:p>
    <w:p w14:paraId="4BC23E83" w14:textId="77777777" w:rsidR="00FC6421" w:rsidRPr="00255D72" w:rsidRDefault="00FC6421" w:rsidP="00FC6421">
      <w:pPr>
        <w:spacing w:line="256" w:lineRule="auto"/>
        <w:rPr>
          <w:rFonts w:asciiTheme="minorHAnsi" w:hAnsiTheme="minorHAnsi" w:cstheme="minorHAnsi"/>
          <w:sz w:val="22"/>
          <w:szCs w:val="22"/>
        </w:rPr>
      </w:pPr>
    </w:p>
    <w:p w14:paraId="184422C9" w14:textId="1FBDBEA9" w:rsidR="00940CF0" w:rsidRPr="00255D72" w:rsidRDefault="00FC6421" w:rsidP="00FC6421">
      <w:p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 xml:space="preserve">  </w:t>
      </w:r>
      <w:r w:rsidRPr="00255D72">
        <w:rPr>
          <w:noProof/>
        </w:rPr>
        <w:drawing>
          <wp:inline distT="0" distB="0" distL="0" distR="0" wp14:anchorId="5650616F" wp14:editId="64B6B065">
            <wp:extent cx="190500" cy="1962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00BA55FA" w:rsidRPr="00255D72">
        <w:rPr>
          <w:rFonts w:asciiTheme="minorHAnsi" w:eastAsiaTheme="minorHAnsi" w:hAnsiTheme="minorHAnsi" w:cstheme="minorHAnsi"/>
          <w:sz w:val="22"/>
          <w:szCs w:val="22"/>
          <w:lang w:eastAsia="en-US"/>
        </w:rPr>
        <w:t>Red Cross Community Supports</w:t>
      </w:r>
    </w:p>
    <w:p w14:paraId="7DFF19D7" w14:textId="1723EA1E" w:rsidR="00BA55FA" w:rsidRPr="00255D72" w:rsidRDefault="00BA55FA" w:rsidP="00BA55FA">
      <w:pPr>
        <w:pStyle w:val="ListParagraph"/>
        <w:numPr>
          <w:ilvl w:val="0"/>
          <w:numId w:val="6"/>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Meeting the unmet food related needs of vulnerable Metis community members.</w:t>
      </w:r>
    </w:p>
    <w:p w14:paraId="1711EA01" w14:textId="16A932FE" w:rsidR="00BA55FA" w:rsidRPr="00255D72" w:rsidRDefault="00BA55FA" w:rsidP="00BA55FA">
      <w:pPr>
        <w:pStyle w:val="ListParagraph"/>
        <w:numPr>
          <w:ilvl w:val="0"/>
          <w:numId w:val="6"/>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Increasing access to farm fresh healthy fruits and vegetables during the height of the pandemic, and increasing consumption of these foods among vulnerable community members.</w:t>
      </w:r>
    </w:p>
    <w:p w14:paraId="254ADADE" w14:textId="26DAAA04" w:rsidR="00BA55FA" w:rsidRPr="00255D72" w:rsidRDefault="00BA55FA" w:rsidP="00BA55FA">
      <w:pPr>
        <w:pStyle w:val="ListParagraph"/>
        <w:numPr>
          <w:ilvl w:val="0"/>
          <w:numId w:val="6"/>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Helping community members who were financially stretched after the holidays and almost 12</w:t>
      </w:r>
    </w:p>
    <w:p w14:paraId="43BB3A75" w14:textId="77777777" w:rsidR="00BA55FA" w:rsidRPr="00255D72" w:rsidRDefault="00BA55FA" w:rsidP="00BA55FA">
      <w:pPr>
        <w:autoSpaceDE w:val="0"/>
        <w:autoSpaceDN w:val="0"/>
        <w:adjustRightInd w:val="0"/>
        <w:ind w:firstLine="72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consecutive months of pandemic related economic issues.</w:t>
      </w:r>
    </w:p>
    <w:p w14:paraId="4D481FD4" w14:textId="00D9FB01" w:rsidR="00BA55FA" w:rsidRPr="00255D72" w:rsidRDefault="00BA55FA" w:rsidP="00BA55FA">
      <w:pPr>
        <w:pStyle w:val="ListParagraph"/>
        <w:numPr>
          <w:ilvl w:val="0"/>
          <w:numId w:val="6"/>
        </w:numPr>
        <w:autoSpaceDE w:val="0"/>
        <w:autoSpaceDN w:val="0"/>
        <w:adjustRightInd w:val="0"/>
        <w:rPr>
          <w:rFonts w:asciiTheme="minorHAnsi" w:eastAsiaTheme="minorHAnsi" w:hAnsiTheme="minorHAnsi" w:cstheme="minorHAnsi"/>
          <w:sz w:val="22"/>
          <w:szCs w:val="22"/>
          <w:lang w:eastAsia="en-US"/>
        </w:rPr>
      </w:pPr>
      <w:r w:rsidRPr="00255D72">
        <w:rPr>
          <w:rFonts w:asciiTheme="minorHAnsi" w:eastAsiaTheme="minorHAnsi" w:hAnsiTheme="minorHAnsi" w:cstheme="minorHAnsi"/>
          <w:sz w:val="22"/>
          <w:szCs w:val="22"/>
          <w:lang w:eastAsia="en-US"/>
        </w:rPr>
        <w:t>Vulnerable community members have reported feeling grateful for the support provided through the programming during the pandemic. Many community members struggled with employment and access to food supplies. The hamper program bridged an economic gap created by COVID 19 among Métis Elders, children and families.</w:t>
      </w:r>
    </w:p>
    <w:p w14:paraId="6797D61B" w14:textId="77777777" w:rsidR="00BA55FA" w:rsidRPr="00255D72" w:rsidRDefault="00BA55FA" w:rsidP="00BA55FA">
      <w:pPr>
        <w:autoSpaceDE w:val="0"/>
        <w:autoSpaceDN w:val="0"/>
        <w:adjustRightInd w:val="0"/>
        <w:rPr>
          <w:rFonts w:asciiTheme="minorHAnsi" w:eastAsiaTheme="minorHAnsi" w:hAnsiTheme="minorHAnsi" w:cstheme="minorHAnsi"/>
          <w:sz w:val="22"/>
          <w:szCs w:val="22"/>
          <w:lang w:eastAsia="en-US"/>
        </w:rPr>
      </w:pPr>
    </w:p>
    <w:p w14:paraId="1C440547" w14:textId="1669104D" w:rsidR="00001C64" w:rsidRPr="00255D72" w:rsidRDefault="00BA55FA" w:rsidP="00FA20F1">
      <w:pPr>
        <w:rPr>
          <w:rFonts w:asciiTheme="minorHAnsi" w:hAnsiTheme="minorHAnsi" w:cstheme="minorHAnsi"/>
          <w:sz w:val="22"/>
          <w:szCs w:val="22"/>
        </w:rPr>
      </w:pPr>
      <w:r w:rsidRPr="00255D72">
        <w:rPr>
          <w:rFonts w:asciiTheme="minorHAnsi" w:hAnsiTheme="minorHAnsi" w:cstheme="minorHAnsi"/>
          <w:sz w:val="22"/>
          <w:szCs w:val="22"/>
        </w:rPr>
        <w:t xml:space="preserve">  </w:t>
      </w:r>
      <w:r w:rsidRPr="00255D72">
        <w:rPr>
          <w:noProof/>
        </w:rPr>
        <w:drawing>
          <wp:inline distT="0" distB="0" distL="0" distR="0" wp14:anchorId="44821688" wp14:editId="4DA7314D">
            <wp:extent cx="190500" cy="1962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hAnsiTheme="minorHAnsi" w:cstheme="minorHAnsi"/>
          <w:sz w:val="22"/>
          <w:szCs w:val="22"/>
        </w:rPr>
        <w:t>MNBC UPIP funding</w:t>
      </w:r>
    </w:p>
    <w:p w14:paraId="24F10664" w14:textId="59A02954" w:rsidR="00BA55FA" w:rsidRPr="00255D72" w:rsidRDefault="00BA55FA" w:rsidP="00BA55FA">
      <w:pPr>
        <w:pStyle w:val="ListParagraph"/>
        <w:numPr>
          <w:ilvl w:val="0"/>
          <w:numId w:val="6"/>
        </w:numPr>
        <w:rPr>
          <w:rFonts w:asciiTheme="minorHAnsi" w:hAnsiTheme="minorHAnsi" w:cstheme="minorHAnsi"/>
          <w:sz w:val="22"/>
          <w:szCs w:val="22"/>
        </w:rPr>
      </w:pPr>
      <w:r w:rsidRPr="00255D72">
        <w:rPr>
          <w:rFonts w:asciiTheme="minorHAnsi" w:hAnsiTheme="minorHAnsi" w:cstheme="minorHAnsi"/>
          <w:sz w:val="22"/>
          <w:szCs w:val="22"/>
        </w:rPr>
        <w:t xml:space="preserve">The programs and services </w:t>
      </w:r>
      <w:r w:rsidR="002D0B3A" w:rsidRPr="00255D72">
        <w:rPr>
          <w:rFonts w:asciiTheme="minorHAnsi" w:hAnsiTheme="minorHAnsi" w:cstheme="minorHAnsi"/>
          <w:sz w:val="22"/>
          <w:szCs w:val="22"/>
        </w:rPr>
        <w:t xml:space="preserve">which were </w:t>
      </w:r>
      <w:r w:rsidRPr="00255D72">
        <w:rPr>
          <w:rFonts w:asciiTheme="minorHAnsi" w:hAnsiTheme="minorHAnsi" w:cstheme="minorHAnsi"/>
          <w:sz w:val="22"/>
          <w:szCs w:val="22"/>
        </w:rPr>
        <w:t xml:space="preserve">contributed to by the UPIP funding include; bead, drum, moccasin, leather vest, dream catcher, and paint workshops. Outdoor Youth jigging performance video, outdoor women and girls gathering to discuss current issues and concerns.  </w:t>
      </w:r>
    </w:p>
    <w:p w14:paraId="7D1C56CA" w14:textId="77777777" w:rsidR="00BA55FA" w:rsidRPr="00255D72" w:rsidRDefault="00BA55FA" w:rsidP="00BA55FA">
      <w:pPr>
        <w:pStyle w:val="ListParagraph"/>
        <w:numPr>
          <w:ilvl w:val="0"/>
          <w:numId w:val="6"/>
        </w:numPr>
        <w:rPr>
          <w:rFonts w:asciiTheme="minorHAnsi" w:hAnsiTheme="minorHAnsi" w:cstheme="minorHAnsi"/>
          <w:sz w:val="22"/>
          <w:szCs w:val="22"/>
        </w:rPr>
      </w:pPr>
      <w:r w:rsidRPr="00255D72">
        <w:rPr>
          <w:rFonts w:asciiTheme="minorHAnsi" w:hAnsiTheme="minorHAnsi" w:cstheme="minorHAnsi"/>
          <w:sz w:val="22"/>
          <w:szCs w:val="22"/>
        </w:rPr>
        <w:t xml:space="preserve">A number of celebrations throughout the year such as virtual National Indigenous Peoples Day, Orange Shirt Day, Women’s Day, Remembrance Day, Pink Shirt Day, Louis Riel Day Nanaimo Museum display for the month of November and Métis Awareness Week in Nanaimo. </w:t>
      </w:r>
    </w:p>
    <w:p w14:paraId="264A7AD0" w14:textId="6FAF6233" w:rsidR="00BA55FA" w:rsidRPr="00255D72" w:rsidRDefault="00BA55FA" w:rsidP="00BA55FA">
      <w:pPr>
        <w:pStyle w:val="ListParagraph"/>
        <w:numPr>
          <w:ilvl w:val="0"/>
          <w:numId w:val="6"/>
        </w:numPr>
        <w:rPr>
          <w:rFonts w:asciiTheme="minorHAnsi" w:hAnsiTheme="minorHAnsi" w:cstheme="minorHAnsi"/>
          <w:sz w:val="22"/>
          <w:szCs w:val="22"/>
        </w:rPr>
      </w:pPr>
      <w:r w:rsidRPr="00255D72">
        <w:rPr>
          <w:rFonts w:asciiTheme="minorHAnsi" w:hAnsiTheme="minorHAnsi" w:cstheme="minorHAnsi"/>
          <w:sz w:val="22"/>
          <w:szCs w:val="22"/>
        </w:rPr>
        <w:t xml:space="preserve"> Elder driven outdoor give away in Ladysmith and Nanaimo of cultural foods (</w:t>
      </w:r>
      <w:r w:rsidR="002D0B3A" w:rsidRPr="00255D72">
        <w:rPr>
          <w:rFonts w:asciiTheme="minorHAnsi" w:hAnsiTheme="minorHAnsi" w:cstheme="minorHAnsi"/>
          <w:sz w:val="22"/>
          <w:szCs w:val="22"/>
        </w:rPr>
        <w:t>Bannock</w:t>
      </w:r>
      <w:r w:rsidRPr="00255D72">
        <w:rPr>
          <w:rFonts w:asciiTheme="minorHAnsi" w:hAnsiTheme="minorHAnsi" w:cstheme="minorHAnsi"/>
          <w:sz w:val="22"/>
          <w:szCs w:val="22"/>
        </w:rPr>
        <w:t xml:space="preserve"> mix, bison and pemmican), health supports (tooth paste, brushes, sanitizer, masks).</w:t>
      </w:r>
    </w:p>
    <w:p w14:paraId="12563D54" w14:textId="3B65980B" w:rsidR="00BA55FA" w:rsidRDefault="00BA55FA" w:rsidP="00BA55FA">
      <w:pPr>
        <w:pStyle w:val="ListParagraph"/>
        <w:numPr>
          <w:ilvl w:val="0"/>
          <w:numId w:val="6"/>
        </w:numPr>
        <w:rPr>
          <w:rFonts w:asciiTheme="minorHAnsi" w:hAnsiTheme="minorHAnsi" w:cstheme="minorHAnsi"/>
          <w:sz w:val="22"/>
          <w:szCs w:val="22"/>
        </w:rPr>
      </w:pPr>
      <w:r w:rsidRPr="00255D72">
        <w:rPr>
          <w:rFonts w:asciiTheme="minorHAnsi" w:hAnsiTheme="minorHAnsi" w:cstheme="minorHAnsi"/>
          <w:sz w:val="22"/>
          <w:szCs w:val="22"/>
        </w:rPr>
        <w:t xml:space="preserve">Services always are inclusive of referrals to various support agencies in Nanaimo, an ongoing updated information list compiled in the office. </w:t>
      </w:r>
    </w:p>
    <w:p w14:paraId="57A31431" w14:textId="61F80446" w:rsidR="00BA55FA" w:rsidRPr="00255D72" w:rsidRDefault="00BA55FA" w:rsidP="00FA20F1">
      <w:pPr>
        <w:rPr>
          <w:rFonts w:asciiTheme="minorHAnsi" w:hAnsiTheme="minorHAnsi" w:cstheme="minorHAnsi"/>
          <w:sz w:val="22"/>
          <w:szCs w:val="22"/>
        </w:rPr>
      </w:pPr>
    </w:p>
    <w:p w14:paraId="02C8CBA6" w14:textId="1734613F" w:rsidR="00BA55FA" w:rsidRDefault="00BA55FA" w:rsidP="00FA20F1">
      <w:pPr>
        <w:rPr>
          <w:rFonts w:asciiTheme="minorHAnsi" w:hAnsiTheme="minorHAnsi" w:cstheme="minorHAnsi"/>
          <w:sz w:val="22"/>
          <w:szCs w:val="22"/>
        </w:rPr>
      </w:pPr>
      <w:r w:rsidRPr="00255D72">
        <w:rPr>
          <w:rFonts w:asciiTheme="minorHAnsi" w:hAnsiTheme="minorHAnsi" w:cstheme="minorHAnsi"/>
          <w:sz w:val="22"/>
          <w:szCs w:val="22"/>
        </w:rPr>
        <w:t xml:space="preserve">  </w:t>
      </w:r>
      <w:r w:rsidRPr="00255D72">
        <w:rPr>
          <w:noProof/>
        </w:rPr>
        <w:drawing>
          <wp:inline distT="0" distB="0" distL="0" distR="0" wp14:anchorId="6C692881" wp14:editId="1943C40B">
            <wp:extent cx="190500" cy="1962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83" cy="196976"/>
                    </a:xfrm>
                    <a:prstGeom prst="rect">
                      <a:avLst/>
                    </a:prstGeom>
                  </pic:spPr>
                </pic:pic>
              </a:graphicData>
            </a:graphic>
          </wp:inline>
        </w:drawing>
      </w:r>
      <w:r w:rsidRPr="00255D72">
        <w:rPr>
          <w:rFonts w:asciiTheme="minorHAnsi" w:hAnsiTheme="minorHAnsi" w:cstheme="minorHAnsi"/>
          <w:sz w:val="22"/>
          <w:szCs w:val="22"/>
        </w:rPr>
        <w:t>ISPA</w:t>
      </w:r>
      <w:r w:rsidR="0099536A" w:rsidRPr="00255D72">
        <w:rPr>
          <w:rFonts w:asciiTheme="minorHAnsi" w:hAnsiTheme="minorHAnsi" w:cstheme="minorHAnsi"/>
          <w:sz w:val="22"/>
          <w:szCs w:val="22"/>
        </w:rPr>
        <w:t>R</w:t>
      </w:r>
      <w:r w:rsidRPr="00255D72">
        <w:rPr>
          <w:rFonts w:asciiTheme="minorHAnsi" w:hAnsiTheme="minorHAnsi" w:cstheme="minorHAnsi"/>
          <w:sz w:val="22"/>
          <w:szCs w:val="22"/>
        </w:rPr>
        <w:t>C</w:t>
      </w:r>
    </w:p>
    <w:p w14:paraId="4F837525" w14:textId="659C3103" w:rsidR="00547DE8" w:rsidRPr="00547DE8" w:rsidRDefault="00547DE8" w:rsidP="00547DE8">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Kilometres walked took participants from Nanaimo over the mountains, across some foothills and prairies to Batoche and back.  Congratulations folks a great interesting activity.</w:t>
      </w:r>
    </w:p>
    <w:p w14:paraId="7C54DAF6" w14:textId="198D56C5" w:rsidR="00BA55FA" w:rsidRDefault="0099536A" w:rsidP="00BA55FA">
      <w:pPr>
        <w:pStyle w:val="ListParagraph"/>
        <w:numPr>
          <w:ilvl w:val="0"/>
          <w:numId w:val="6"/>
        </w:numPr>
        <w:rPr>
          <w:rFonts w:asciiTheme="minorHAnsi" w:hAnsiTheme="minorHAnsi" w:cstheme="minorHAnsi"/>
          <w:sz w:val="22"/>
          <w:szCs w:val="22"/>
        </w:rPr>
      </w:pPr>
      <w:r w:rsidRPr="00255D72">
        <w:rPr>
          <w:rFonts w:asciiTheme="minorHAnsi" w:hAnsiTheme="minorHAnsi" w:cstheme="minorHAnsi"/>
          <w:sz w:val="22"/>
          <w:szCs w:val="22"/>
        </w:rPr>
        <w:t xml:space="preserve">Run/Walk event around </w:t>
      </w:r>
      <w:proofErr w:type="spellStart"/>
      <w:r w:rsidRPr="00255D72">
        <w:rPr>
          <w:rFonts w:asciiTheme="minorHAnsi" w:hAnsiTheme="minorHAnsi" w:cstheme="minorHAnsi"/>
          <w:sz w:val="22"/>
          <w:szCs w:val="22"/>
        </w:rPr>
        <w:t>Buttertubs</w:t>
      </w:r>
      <w:proofErr w:type="spellEnd"/>
      <w:r w:rsidRPr="00255D72">
        <w:rPr>
          <w:rFonts w:asciiTheme="minorHAnsi" w:hAnsiTheme="minorHAnsi" w:cstheme="minorHAnsi"/>
          <w:sz w:val="22"/>
          <w:szCs w:val="22"/>
        </w:rPr>
        <w:t xml:space="preserve"> Marsh well attended by members</w:t>
      </w:r>
      <w:r w:rsidR="00547DE8">
        <w:rPr>
          <w:rFonts w:asciiTheme="minorHAnsi" w:hAnsiTheme="minorHAnsi" w:cstheme="minorHAnsi"/>
          <w:sz w:val="22"/>
          <w:szCs w:val="22"/>
        </w:rPr>
        <w:t>, created an excellent opportunity as ribbon skirt/shirts, and sashes on participants opened the conversation with others walking about the Métis.</w:t>
      </w:r>
    </w:p>
    <w:p w14:paraId="0A7B0A02" w14:textId="3A053ABE" w:rsidR="00255D72" w:rsidRDefault="00255D72" w:rsidP="00255D72">
      <w:pPr>
        <w:rPr>
          <w:rFonts w:asciiTheme="minorHAnsi" w:hAnsiTheme="minorHAnsi" w:cstheme="minorHAnsi"/>
          <w:sz w:val="22"/>
          <w:szCs w:val="22"/>
        </w:rPr>
      </w:pPr>
    </w:p>
    <w:p w14:paraId="66CBBAA0" w14:textId="7AFE0712" w:rsidR="00255D72" w:rsidRDefault="00255D72" w:rsidP="00255D72">
      <w:pPr>
        <w:pStyle w:val="ListParagraph"/>
        <w:numPr>
          <w:ilvl w:val="0"/>
          <w:numId w:val="8"/>
        </w:numPr>
        <w:jc w:val="both"/>
        <w:rPr>
          <w:rFonts w:asciiTheme="minorHAnsi" w:hAnsiTheme="minorHAnsi" w:cstheme="minorHAnsi"/>
        </w:rPr>
      </w:pPr>
      <w:r w:rsidRPr="00255D72">
        <w:rPr>
          <w:rFonts w:asciiTheme="minorHAnsi" w:hAnsiTheme="minorHAnsi" w:cstheme="minorHAnsi"/>
        </w:rPr>
        <w:t>Wiichihew</w:t>
      </w:r>
    </w:p>
    <w:p w14:paraId="7E6232A6" w14:textId="08057DA2" w:rsidR="00255D72" w:rsidRDefault="00255D72" w:rsidP="00255D72">
      <w:pPr>
        <w:pStyle w:val="ListParagraph"/>
        <w:rPr>
          <w:rFonts w:asciiTheme="minorHAnsi" w:hAnsiTheme="minorHAnsi" w:cstheme="minorHAnsi"/>
        </w:rPr>
      </w:pPr>
      <w:r>
        <w:rPr>
          <w:rFonts w:asciiTheme="minorHAnsi" w:hAnsiTheme="minorHAnsi" w:cstheme="minorHAnsi"/>
        </w:rPr>
        <w:t xml:space="preserve">- </w:t>
      </w:r>
      <w:r w:rsidR="00222455">
        <w:rPr>
          <w:rFonts w:asciiTheme="minorHAnsi" w:hAnsiTheme="minorHAnsi" w:cstheme="minorHAnsi"/>
        </w:rPr>
        <w:t>The support of students continued throughout the year even if different as a result of COVID</w:t>
      </w:r>
      <w:r w:rsidR="00675A0B">
        <w:rPr>
          <w:rFonts w:asciiTheme="minorHAnsi" w:hAnsiTheme="minorHAnsi" w:cstheme="minorHAnsi"/>
        </w:rPr>
        <w:t xml:space="preserve">, connection to </w:t>
      </w:r>
      <w:proofErr w:type="spellStart"/>
      <w:r w:rsidR="00675A0B">
        <w:rPr>
          <w:rFonts w:asciiTheme="minorHAnsi" w:hAnsiTheme="minorHAnsi" w:cstheme="minorHAnsi"/>
        </w:rPr>
        <w:t>Tsawalk</w:t>
      </w:r>
      <w:proofErr w:type="spellEnd"/>
      <w:r w:rsidR="00675A0B">
        <w:rPr>
          <w:rFonts w:asciiTheme="minorHAnsi" w:hAnsiTheme="minorHAnsi" w:cstheme="minorHAnsi"/>
        </w:rPr>
        <w:t xml:space="preserve"> students continued </w:t>
      </w:r>
    </w:p>
    <w:p w14:paraId="6984B77A" w14:textId="30ABD043" w:rsidR="00222455" w:rsidRPr="00255D72" w:rsidRDefault="00222455" w:rsidP="00255D72">
      <w:pPr>
        <w:pStyle w:val="ListParagraph"/>
        <w:rPr>
          <w:rFonts w:asciiTheme="minorHAnsi" w:hAnsiTheme="minorHAnsi" w:cstheme="minorHAnsi"/>
        </w:rPr>
      </w:pPr>
      <w:r>
        <w:rPr>
          <w:rFonts w:asciiTheme="minorHAnsi" w:hAnsiTheme="minorHAnsi" w:cstheme="minorHAnsi"/>
        </w:rPr>
        <w:t>- it varied as students doing much virtual learning, the SD did not allow the program staff into schools to meet with students but did have connection through teams on line meetings with education support workers</w:t>
      </w:r>
    </w:p>
    <w:p w14:paraId="647E8665" w14:textId="77777777" w:rsidR="0099536A" w:rsidRPr="00255D72" w:rsidRDefault="0099536A" w:rsidP="0099536A">
      <w:pPr>
        <w:rPr>
          <w:rFonts w:asciiTheme="minorHAnsi" w:hAnsiTheme="minorHAnsi" w:cstheme="minorHAnsi"/>
          <w:sz w:val="22"/>
          <w:szCs w:val="22"/>
        </w:rPr>
      </w:pPr>
    </w:p>
    <w:p w14:paraId="110F40DB" w14:textId="4A615D53" w:rsidR="0099536A" w:rsidRPr="00255D72" w:rsidRDefault="0099536A" w:rsidP="00222455">
      <w:pPr>
        <w:jc w:val="center"/>
        <w:rPr>
          <w:rFonts w:ascii="Bradley Hand ITC" w:hAnsi="Bradley Hand ITC" w:cstheme="minorHAnsi"/>
          <w:b/>
          <w:bCs/>
          <w:i/>
          <w:color w:val="C00000"/>
          <w:sz w:val="28"/>
          <w:szCs w:val="28"/>
        </w:rPr>
      </w:pPr>
      <w:r w:rsidRPr="00255D72">
        <w:rPr>
          <w:rFonts w:ascii="Bradley Hand ITC" w:hAnsi="Bradley Hand ITC" w:cstheme="minorHAnsi"/>
          <w:b/>
          <w:bCs/>
          <w:i/>
          <w:color w:val="C00000"/>
          <w:sz w:val="28"/>
          <w:szCs w:val="28"/>
        </w:rPr>
        <w:lastRenderedPageBreak/>
        <w:t xml:space="preserve">The efforts of the many volunteers and the staff in the office </w:t>
      </w:r>
      <w:r w:rsidR="00255D72" w:rsidRPr="00255D72">
        <w:rPr>
          <w:rFonts w:ascii="Bradley Hand ITC" w:hAnsi="Bradley Hand ITC" w:cstheme="minorHAnsi"/>
          <w:b/>
          <w:bCs/>
          <w:i/>
          <w:color w:val="C00000"/>
          <w:sz w:val="28"/>
          <w:szCs w:val="28"/>
        </w:rPr>
        <w:t>have</w:t>
      </w:r>
      <w:r w:rsidRPr="00255D72">
        <w:rPr>
          <w:rFonts w:ascii="Bradley Hand ITC" w:hAnsi="Bradley Hand ITC" w:cstheme="minorHAnsi"/>
          <w:b/>
          <w:bCs/>
          <w:i/>
          <w:color w:val="C00000"/>
          <w:sz w:val="28"/>
          <w:szCs w:val="28"/>
        </w:rPr>
        <w:t xml:space="preserve"> been a major component of the programming, supports and handouts we were able to provide.  It is with deep appreciation of their efforts during this time that </w:t>
      </w:r>
      <w:r w:rsidR="00255D72" w:rsidRPr="00255D72">
        <w:rPr>
          <w:rFonts w:ascii="Bradley Hand ITC" w:hAnsi="Bradley Hand ITC" w:cstheme="minorHAnsi"/>
          <w:b/>
          <w:bCs/>
          <w:i/>
          <w:color w:val="C00000"/>
          <w:sz w:val="28"/>
          <w:szCs w:val="28"/>
        </w:rPr>
        <w:t>MIMN</w:t>
      </w:r>
      <w:r w:rsidRPr="00255D72">
        <w:rPr>
          <w:rFonts w:ascii="Bradley Hand ITC" w:hAnsi="Bradley Hand ITC" w:cstheme="minorHAnsi"/>
          <w:b/>
          <w:bCs/>
          <w:i/>
          <w:color w:val="C00000"/>
          <w:sz w:val="28"/>
          <w:szCs w:val="28"/>
        </w:rPr>
        <w:t xml:space="preserve"> </w:t>
      </w:r>
      <w:r w:rsidR="002D0B3A" w:rsidRPr="00255D72">
        <w:rPr>
          <w:rFonts w:ascii="Bradley Hand ITC" w:hAnsi="Bradley Hand ITC" w:cstheme="minorHAnsi"/>
          <w:b/>
          <w:bCs/>
          <w:i/>
          <w:color w:val="C00000"/>
          <w:sz w:val="28"/>
          <w:szCs w:val="28"/>
        </w:rPr>
        <w:t>acknowledge</w:t>
      </w:r>
      <w:r w:rsidR="00255D72" w:rsidRPr="00255D72">
        <w:rPr>
          <w:rFonts w:ascii="Bradley Hand ITC" w:hAnsi="Bradley Hand ITC" w:cstheme="minorHAnsi"/>
          <w:b/>
          <w:bCs/>
          <w:i/>
          <w:color w:val="C00000"/>
          <w:sz w:val="28"/>
          <w:szCs w:val="28"/>
        </w:rPr>
        <w:t>s</w:t>
      </w:r>
      <w:r w:rsidR="002D0B3A" w:rsidRPr="00255D72">
        <w:rPr>
          <w:rFonts w:ascii="Bradley Hand ITC" w:hAnsi="Bradley Hand ITC" w:cstheme="minorHAnsi"/>
          <w:b/>
          <w:bCs/>
          <w:i/>
          <w:color w:val="C00000"/>
          <w:sz w:val="28"/>
          <w:szCs w:val="28"/>
        </w:rPr>
        <w:t xml:space="preserve"> and thanks </w:t>
      </w:r>
      <w:r w:rsidRPr="00255D72">
        <w:rPr>
          <w:rFonts w:ascii="Bradley Hand ITC" w:hAnsi="Bradley Hand ITC" w:cstheme="minorHAnsi"/>
          <w:b/>
          <w:bCs/>
          <w:i/>
          <w:color w:val="C00000"/>
          <w:sz w:val="28"/>
          <w:szCs w:val="28"/>
        </w:rPr>
        <w:t>them</w:t>
      </w:r>
      <w:r w:rsidR="00255D72" w:rsidRPr="00255D72">
        <w:rPr>
          <w:rFonts w:ascii="Bradley Hand ITC" w:hAnsi="Bradley Hand ITC" w:cstheme="minorHAnsi"/>
          <w:b/>
          <w:bCs/>
          <w:i/>
          <w:color w:val="C00000"/>
          <w:sz w:val="28"/>
          <w:szCs w:val="28"/>
        </w:rPr>
        <w:t xml:space="preserve"> for their contributions</w:t>
      </w:r>
      <w:r w:rsidRPr="00255D72">
        <w:rPr>
          <w:rFonts w:ascii="Bradley Hand ITC" w:hAnsi="Bradley Hand ITC" w:cstheme="minorHAnsi"/>
          <w:b/>
          <w:bCs/>
          <w:i/>
          <w:color w:val="C00000"/>
          <w:sz w:val="28"/>
          <w:szCs w:val="28"/>
        </w:rPr>
        <w:t>.  Local agencies have also been instrumental in our office attempts to meet the needs of our members.  Foodshare etc. local producers have added stability to our weekly supports including some interesting recipes on occasion.</w:t>
      </w:r>
    </w:p>
    <w:p w14:paraId="788B48C9" w14:textId="77777777" w:rsidR="00001C64" w:rsidRDefault="00001C64" w:rsidP="00001C64">
      <w:pPr>
        <w:rPr>
          <w:b/>
          <w:sz w:val="22"/>
          <w:szCs w:val="22"/>
        </w:rPr>
      </w:pPr>
    </w:p>
    <w:p w14:paraId="1274389D" w14:textId="77777777" w:rsidR="00001C64" w:rsidRPr="0099536A" w:rsidRDefault="00001C64" w:rsidP="00001C64">
      <w:pPr>
        <w:rPr>
          <w:rFonts w:asciiTheme="minorHAnsi" w:hAnsiTheme="minorHAnsi" w:cstheme="minorHAnsi"/>
          <w:b/>
          <w:sz w:val="28"/>
          <w:szCs w:val="28"/>
        </w:rPr>
      </w:pPr>
      <w:r w:rsidRPr="0099536A">
        <w:rPr>
          <w:rFonts w:asciiTheme="minorHAnsi" w:hAnsiTheme="minorHAnsi" w:cstheme="minorHAnsi"/>
          <w:b/>
          <w:sz w:val="28"/>
          <w:szCs w:val="28"/>
        </w:rPr>
        <w:t>Supporters/Partners</w:t>
      </w:r>
    </w:p>
    <w:p w14:paraId="0FACA09A" w14:textId="77777777" w:rsidR="00001C64" w:rsidRDefault="00001C64" w:rsidP="00001C64">
      <w:pPr>
        <w:rPr>
          <w:rFonts w:asciiTheme="minorHAnsi" w:hAnsiTheme="minorHAnsi" w:cstheme="minorHAnsi"/>
          <w:b/>
          <w:sz w:val="22"/>
          <w:szCs w:val="22"/>
        </w:rPr>
      </w:pPr>
    </w:p>
    <w:p w14:paraId="6C99E4F2" w14:textId="77777777" w:rsidR="00001C64" w:rsidRDefault="00001C64" w:rsidP="00001C64">
      <w:pPr>
        <w:ind w:left="720"/>
        <w:rPr>
          <w:rFonts w:asciiTheme="minorHAnsi" w:hAnsiTheme="minorHAnsi" w:cstheme="minorHAnsi"/>
          <w:sz w:val="22"/>
          <w:szCs w:val="22"/>
        </w:rPr>
      </w:pPr>
      <w:r>
        <w:rPr>
          <w:rFonts w:asciiTheme="minorHAnsi" w:hAnsiTheme="minorHAnsi" w:cstheme="minorHAnsi"/>
          <w:sz w:val="22"/>
          <w:szCs w:val="22"/>
        </w:rPr>
        <w:t>Nanaimo Art Centre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SEIA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6F1102C" w14:textId="77777777" w:rsidR="00001C64" w:rsidRDefault="00001C64" w:rsidP="00001C64">
      <w:pPr>
        <w:ind w:left="720"/>
        <w:rPr>
          <w:rFonts w:asciiTheme="minorHAnsi" w:hAnsiTheme="minorHAnsi" w:cstheme="minorHAnsi"/>
          <w:sz w:val="22"/>
          <w:szCs w:val="22"/>
        </w:rPr>
      </w:pPr>
      <w:r>
        <w:rPr>
          <w:rFonts w:asciiTheme="minorHAnsi" w:hAnsiTheme="minorHAnsi" w:cstheme="minorHAnsi"/>
          <w:sz w:val="22"/>
          <w:szCs w:val="22"/>
        </w:rPr>
        <w:t>Child Development Centre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Boys &amp; Girls Club</w:t>
      </w:r>
    </w:p>
    <w:p w14:paraId="4906565B" w14:textId="77777777" w:rsidR="00001C64" w:rsidRDefault="00001C64" w:rsidP="00001C64">
      <w:pPr>
        <w:ind w:firstLine="720"/>
        <w:rPr>
          <w:rFonts w:asciiTheme="minorHAnsi" w:hAnsiTheme="minorHAnsi" w:cstheme="minorHAnsi"/>
          <w:sz w:val="22"/>
          <w:szCs w:val="22"/>
        </w:rPr>
      </w:pPr>
      <w:proofErr w:type="spellStart"/>
      <w:r>
        <w:rPr>
          <w:rFonts w:asciiTheme="minorHAnsi" w:hAnsiTheme="minorHAnsi" w:cstheme="minorHAnsi"/>
          <w:sz w:val="22"/>
          <w:szCs w:val="22"/>
        </w:rPr>
        <w:t>Brechin</w:t>
      </w:r>
      <w:proofErr w:type="spellEnd"/>
      <w:r>
        <w:rPr>
          <w:rFonts w:asciiTheme="minorHAnsi" w:hAnsiTheme="minorHAnsi" w:cstheme="minorHAnsi"/>
          <w:sz w:val="22"/>
          <w:szCs w:val="22"/>
        </w:rPr>
        <w:t xml:space="preserve"> Hill Community Association</w:t>
      </w:r>
      <w:r>
        <w:rPr>
          <w:rFonts w:asciiTheme="minorHAnsi" w:hAnsiTheme="minorHAnsi" w:cstheme="minorHAnsi"/>
          <w:sz w:val="22"/>
          <w:szCs w:val="22"/>
        </w:rPr>
        <w:tab/>
      </w:r>
      <w:r>
        <w:rPr>
          <w:rFonts w:asciiTheme="minorHAnsi" w:hAnsiTheme="minorHAnsi" w:cstheme="minorHAnsi"/>
          <w:sz w:val="22"/>
          <w:szCs w:val="22"/>
        </w:rPr>
        <w:tab/>
        <w:t>Nanaimo Community Gardens</w:t>
      </w:r>
      <w:r>
        <w:rPr>
          <w:rFonts w:asciiTheme="minorHAnsi" w:hAnsiTheme="minorHAnsi" w:cstheme="minorHAnsi"/>
          <w:sz w:val="22"/>
          <w:szCs w:val="22"/>
        </w:rPr>
        <w:tab/>
      </w:r>
      <w:r>
        <w:rPr>
          <w:rFonts w:asciiTheme="minorHAnsi" w:hAnsiTheme="minorHAnsi" w:cstheme="minorHAnsi"/>
          <w:sz w:val="22"/>
          <w:szCs w:val="22"/>
        </w:rPr>
        <w:tab/>
      </w:r>
    </w:p>
    <w:p w14:paraId="132BA9E4" w14:textId="77777777" w:rsidR="00001C64" w:rsidRDefault="00001C64" w:rsidP="00001C64">
      <w:pPr>
        <w:ind w:firstLine="720"/>
        <w:rPr>
          <w:rFonts w:asciiTheme="minorHAnsi" w:hAnsiTheme="minorHAnsi" w:cstheme="minorHAnsi"/>
          <w:sz w:val="22"/>
          <w:szCs w:val="22"/>
        </w:rPr>
      </w:pPr>
      <w:r>
        <w:rPr>
          <w:rFonts w:asciiTheme="minorHAnsi" w:hAnsiTheme="minorHAnsi" w:cstheme="minorHAnsi"/>
          <w:sz w:val="22"/>
          <w:szCs w:val="22"/>
        </w:rPr>
        <w:t>Inter Tribal Health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Community Living Association</w:t>
      </w:r>
      <w:r>
        <w:rPr>
          <w:rFonts w:asciiTheme="minorHAnsi" w:hAnsiTheme="minorHAnsi" w:cstheme="minorHAnsi"/>
          <w:sz w:val="22"/>
          <w:szCs w:val="22"/>
        </w:rPr>
        <w:tab/>
      </w:r>
    </w:p>
    <w:p w14:paraId="0D215896" w14:textId="77777777" w:rsidR="00001C64" w:rsidRDefault="00001C64" w:rsidP="00001C64">
      <w:pPr>
        <w:ind w:firstLine="720"/>
        <w:rPr>
          <w:rFonts w:asciiTheme="minorHAnsi" w:hAnsiTheme="minorHAnsi" w:cstheme="minorHAnsi"/>
          <w:sz w:val="22"/>
          <w:szCs w:val="22"/>
        </w:rPr>
      </w:pPr>
      <w:r>
        <w:rPr>
          <w:rFonts w:asciiTheme="minorHAnsi" w:hAnsiTheme="minorHAnsi" w:cstheme="minorHAnsi"/>
          <w:sz w:val="22"/>
          <w:szCs w:val="22"/>
        </w:rPr>
        <w:t>MNBC Regional Governance Council</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Kumut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Lelum</w:t>
      </w:r>
      <w:proofErr w:type="spellEnd"/>
    </w:p>
    <w:p w14:paraId="53503447" w14:textId="77777777" w:rsidR="00001C64" w:rsidRDefault="00001C64" w:rsidP="00001C64">
      <w:pPr>
        <w:ind w:firstLine="720"/>
        <w:rPr>
          <w:rFonts w:asciiTheme="minorHAnsi" w:hAnsiTheme="minorHAnsi" w:cstheme="minorHAnsi"/>
          <w:sz w:val="22"/>
          <w:szCs w:val="22"/>
        </w:rPr>
      </w:pPr>
      <w:r>
        <w:rPr>
          <w:rFonts w:asciiTheme="minorHAnsi" w:hAnsiTheme="minorHAnsi" w:cstheme="minorHAnsi"/>
          <w:sz w:val="22"/>
          <w:szCs w:val="22"/>
        </w:rPr>
        <w:t>Nanaimo Youth Services Centre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Vancouver Island University</w:t>
      </w:r>
    </w:p>
    <w:p w14:paraId="46F27410" w14:textId="77777777" w:rsidR="00001C64" w:rsidRDefault="00001C64" w:rsidP="00001C64">
      <w:pPr>
        <w:ind w:firstLine="720"/>
        <w:rPr>
          <w:rFonts w:asciiTheme="minorHAnsi" w:hAnsiTheme="minorHAnsi" w:cstheme="minorHAnsi"/>
          <w:sz w:val="22"/>
          <w:szCs w:val="22"/>
        </w:rPr>
      </w:pPr>
      <w:r>
        <w:rPr>
          <w:rFonts w:asciiTheme="minorHAnsi" w:hAnsiTheme="minorHAnsi" w:cstheme="minorHAnsi"/>
          <w:sz w:val="22"/>
          <w:szCs w:val="22"/>
        </w:rPr>
        <w:t>City of Nanaimo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Nanaimo Aboriginal Centre</w:t>
      </w:r>
    </w:p>
    <w:p w14:paraId="25539800" w14:textId="25152040" w:rsidR="002D0B3A" w:rsidRDefault="00001C64" w:rsidP="00B60846">
      <w:pPr>
        <w:ind w:firstLine="720"/>
        <w:rPr>
          <w:rFonts w:asciiTheme="minorHAnsi" w:hAnsiTheme="minorHAnsi" w:cstheme="minorHAnsi"/>
          <w:sz w:val="22"/>
          <w:szCs w:val="22"/>
        </w:rPr>
      </w:pPr>
      <w:r>
        <w:rPr>
          <w:rFonts w:asciiTheme="minorHAnsi" w:hAnsiTheme="minorHAnsi" w:cstheme="minorHAnsi"/>
          <w:sz w:val="22"/>
          <w:szCs w:val="22"/>
        </w:rPr>
        <w:t>Nanaimo Ladysmith Public School District</w:t>
      </w:r>
      <w:r w:rsidR="00B60846">
        <w:rPr>
          <w:rFonts w:asciiTheme="minorHAnsi" w:hAnsiTheme="minorHAnsi" w:cstheme="minorHAnsi"/>
          <w:sz w:val="22"/>
          <w:szCs w:val="22"/>
        </w:rPr>
        <w:t xml:space="preserve">            </w:t>
      </w:r>
      <w:r w:rsidR="002D0B3A">
        <w:rPr>
          <w:rFonts w:asciiTheme="minorHAnsi" w:hAnsiTheme="minorHAnsi" w:cstheme="minorHAnsi"/>
          <w:sz w:val="22"/>
          <w:szCs w:val="22"/>
        </w:rPr>
        <w:t>Gold River Public School District</w:t>
      </w:r>
    </w:p>
    <w:p w14:paraId="7C79AAD7" w14:textId="50BE085C" w:rsidR="00001C64" w:rsidRDefault="00B60846" w:rsidP="00B60846">
      <w:pPr>
        <w:ind w:firstLine="720"/>
        <w:rPr>
          <w:rFonts w:asciiTheme="minorHAnsi" w:hAnsiTheme="minorHAnsi" w:cstheme="minorHAnsi"/>
          <w:sz w:val="22"/>
          <w:szCs w:val="22"/>
        </w:rPr>
      </w:pPr>
      <w:r>
        <w:rPr>
          <w:rFonts w:asciiTheme="minorHAnsi" w:hAnsiTheme="minorHAnsi" w:cstheme="minorHAnsi"/>
          <w:sz w:val="22"/>
          <w:szCs w:val="22"/>
        </w:rPr>
        <w:t xml:space="preserve"> </w:t>
      </w:r>
      <w:r w:rsidR="00001C64">
        <w:rPr>
          <w:rFonts w:asciiTheme="minorHAnsi" w:hAnsiTheme="minorHAnsi" w:cstheme="minorHAnsi"/>
          <w:sz w:val="22"/>
          <w:szCs w:val="22"/>
        </w:rPr>
        <w:t>Literacy Nanaimo</w:t>
      </w:r>
      <w:r w:rsidR="00001C64">
        <w:rPr>
          <w:rFonts w:asciiTheme="minorHAnsi" w:hAnsiTheme="minorHAnsi" w:cstheme="minorHAnsi"/>
          <w:sz w:val="22"/>
          <w:szCs w:val="22"/>
        </w:rPr>
        <w:tab/>
      </w:r>
      <w:r w:rsidR="00001C64">
        <w:rPr>
          <w:rFonts w:asciiTheme="minorHAnsi" w:hAnsiTheme="minorHAnsi" w:cstheme="minorHAnsi"/>
          <w:sz w:val="22"/>
          <w:szCs w:val="22"/>
        </w:rPr>
        <w:tab/>
      </w:r>
      <w:r w:rsidR="00001C64">
        <w:rPr>
          <w:rFonts w:asciiTheme="minorHAnsi" w:hAnsiTheme="minorHAnsi" w:cstheme="minorHAnsi"/>
          <w:sz w:val="22"/>
          <w:szCs w:val="22"/>
        </w:rPr>
        <w:tab/>
      </w:r>
      <w:r w:rsidR="008559D1">
        <w:rPr>
          <w:rFonts w:asciiTheme="minorHAnsi" w:hAnsiTheme="minorHAnsi" w:cstheme="minorHAnsi"/>
          <w:sz w:val="22"/>
          <w:szCs w:val="22"/>
        </w:rPr>
        <w:tab/>
      </w:r>
      <w:r w:rsidR="00001C64">
        <w:rPr>
          <w:rFonts w:asciiTheme="minorHAnsi" w:hAnsiTheme="minorHAnsi" w:cstheme="minorHAnsi"/>
          <w:sz w:val="22"/>
          <w:szCs w:val="22"/>
        </w:rPr>
        <w:t>VIHA Aboriginal Health</w:t>
      </w:r>
      <w:r w:rsidR="00001C64">
        <w:rPr>
          <w:rFonts w:asciiTheme="minorHAnsi" w:hAnsiTheme="minorHAnsi" w:cstheme="minorHAnsi"/>
          <w:sz w:val="22"/>
          <w:szCs w:val="22"/>
        </w:rPr>
        <w:tab/>
      </w:r>
      <w:r w:rsidR="00001C64">
        <w:rPr>
          <w:rFonts w:asciiTheme="minorHAnsi" w:hAnsiTheme="minorHAnsi" w:cstheme="minorHAnsi"/>
          <w:sz w:val="22"/>
          <w:szCs w:val="22"/>
        </w:rPr>
        <w:tab/>
      </w:r>
      <w:r w:rsidR="00001C64">
        <w:rPr>
          <w:rFonts w:asciiTheme="minorHAnsi" w:hAnsiTheme="minorHAnsi" w:cstheme="minorHAnsi"/>
          <w:sz w:val="22"/>
          <w:szCs w:val="22"/>
        </w:rPr>
        <w:tab/>
      </w:r>
      <w:r w:rsidR="00001C64">
        <w:rPr>
          <w:rFonts w:asciiTheme="minorHAnsi" w:hAnsiTheme="minorHAnsi" w:cstheme="minorHAnsi"/>
          <w:sz w:val="22"/>
          <w:szCs w:val="22"/>
        </w:rPr>
        <w:tab/>
        <w:t>Métis Nation of British Columbia</w:t>
      </w:r>
      <w:r w:rsidR="00565F14">
        <w:rPr>
          <w:rFonts w:asciiTheme="minorHAnsi" w:hAnsiTheme="minorHAnsi" w:cstheme="minorHAnsi"/>
          <w:sz w:val="22"/>
          <w:szCs w:val="22"/>
        </w:rPr>
        <w:tab/>
      </w:r>
      <w:r w:rsidR="00565F14">
        <w:rPr>
          <w:rFonts w:asciiTheme="minorHAnsi" w:hAnsiTheme="minorHAnsi" w:cstheme="minorHAnsi"/>
          <w:sz w:val="22"/>
          <w:szCs w:val="22"/>
        </w:rPr>
        <w:tab/>
      </w:r>
      <w:r w:rsidR="00001C64">
        <w:rPr>
          <w:rFonts w:asciiTheme="minorHAnsi" w:hAnsiTheme="minorHAnsi" w:cstheme="minorHAnsi"/>
          <w:sz w:val="22"/>
          <w:szCs w:val="22"/>
        </w:rPr>
        <w:t xml:space="preserve">HMS </w:t>
      </w:r>
      <w:r w:rsidR="0099536A">
        <w:rPr>
          <w:rFonts w:asciiTheme="minorHAnsi" w:hAnsiTheme="minorHAnsi" w:cstheme="minorHAnsi"/>
          <w:sz w:val="22"/>
          <w:szCs w:val="22"/>
        </w:rPr>
        <w:t xml:space="preserve"> Vancouver Island University</w:t>
      </w:r>
      <w:r w:rsidR="00001C64">
        <w:rPr>
          <w:rFonts w:asciiTheme="minorHAnsi" w:hAnsiTheme="minorHAnsi" w:cstheme="minorHAnsi"/>
          <w:sz w:val="22"/>
          <w:szCs w:val="22"/>
        </w:rPr>
        <w:tab/>
      </w:r>
      <w:r w:rsidR="00001C64">
        <w:rPr>
          <w:rFonts w:asciiTheme="minorHAnsi" w:hAnsiTheme="minorHAnsi" w:cstheme="minorHAnsi"/>
          <w:sz w:val="22"/>
          <w:szCs w:val="22"/>
        </w:rPr>
        <w:tab/>
        <w:t>Cowichan Valley Metis Nation</w:t>
      </w:r>
      <w:r w:rsidR="00001C64">
        <w:rPr>
          <w:rFonts w:asciiTheme="minorHAnsi" w:hAnsiTheme="minorHAnsi" w:cstheme="minorHAnsi"/>
          <w:sz w:val="22"/>
          <w:szCs w:val="22"/>
        </w:rPr>
        <w:tab/>
      </w:r>
      <w:r w:rsidR="00001C64">
        <w:rPr>
          <w:rFonts w:asciiTheme="minorHAnsi" w:hAnsiTheme="minorHAnsi" w:cstheme="minorHAnsi"/>
          <w:sz w:val="22"/>
          <w:szCs w:val="22"/>
        </w:rPr>
        <w:tab/>
      </w:r>
      <w:r w:rsidR="00001C64">
        <w:rPr>
          <w:rFonts w:asciiTheme="minorHAnsi" w:hAnsiTheme="minorHAnsi" w:cstheme="minorHAnsi"/>
          <w:sz w:val="22"/>
          <w:szCs w:val="22"/>
        </w:rPr>
        <w:tab/>
        <w:t>Nanaimo Brain Injury Society</w:t>
      </w:r>
      <w:r w:rsidR="00001C64">
        <w:rPr>
          <w:rFonts w:asciiTheme="minorHAnsi" w:hAnsiTheme="minorHAnsi" w:cstheme="minorHAnsi"/>
          <w:sz w:val="22"/>
          <w:szCs w:val="22"/>
        </w:rPr>
        <w:tab/>
      </w:r>
      <w:r w:rsidR="00001C64">
        <w:rPr>
          <w:rFonts w:asciiTheme="minorHAnsi" w:hAnsiTheme="minorHAnsi" w:cstheme="minorHAnsi"/>
          <w:sz w:val="22"/>
          <w:szCs w:val="22"/>
        </w:rPr>
        <w:tab/>
      </w:r>
      <w:r w:rsidR="00001C64">
        <w:rPr>
          <w:rFonts w:asciiTheme="minorHAnsi" w:hAnsiTheme="minorHAnsi" w:cstheme="minorHAnsi"/>
          <w:sz w:val="22"/>
          <w:szCs w:val="22"/>
        </w:rPr>
        <w:tab/>
        <w:t>Multi Cultural Society</w:t>
      </w:r>
      <w:r w:rsidR="00565F14">
        <w:rPr>
          <w:rFonts w:asciiTheme="minorHAnsi" w:hAnsiTheme="minorHAnsi" w:cstheme="minorHAnsi"/>
          <w:sz w:val="22"/>
          <w:szCs w:val="22"/>
        </w:rPr>
        <w:tab/>
      </w:r>
      <w:r w:rsidR="00565F14">
        <w:rPr>
          <w:rFonts w:asciiTheme="minorHAnsi" w:hAnsiTheme="minorHAnsi" w:cstheme="minorHAnsi"/>
          <w:sz w:val="22"/>
          <w:szCs w:val="22"/>
        </w:rPr>
        <w:tab/>
      </w:r>
      <w:r w:rsidR="00565F14">
        <w:rPr>
          <w:rFonts w:asciiTheme="minorHAnsi" w:hAnsiTheme="minorHAnsi" w:cstheme="minorHAnsi"/>
          <w:sz w:val="22"/>
          <w:szCs w:val="22"/>
        </w:rPr>
        <w:tab/>
      </w:r>
      <w:r w:rsidR="00565F14">
        <w:rPr>
          <w:rFonts w:asciiTheme="minorHAnsi" w:hAnsiTheme="minorHAnsi" w:cstheme="minorHAnsi"/>
          <w:sz w:val="22"/>
          <w:szCs w:val="22"/>
        </w:rPr>
        <w:tab/>
      </w:r>
      <w:r w:rsidR="00001C64">
        <w:rPr>
          <w:rFonts w:asciiTheme="minorHAnsi" w:hAnsiTheme="minorHAnsi" w:cstheme="minorHAnsi"/>
          <w:sz w:val="22"/>
          <w:szCs w:val="22"/>
        </w:rPr>
        <w:t>Nanaimo Citizen Advocacy Association</w:t>
      </w:r>
      <w:r w:rsidR="00001C64">
        <w:rPr>
          <w:rFonts w:asciiTheme="minorHAnsi" w:hAnsiTheme="minorHAnsi" w:cstheme="minorHAnsi"/>
          <w:sz w:val="22"/>
          <w:szCs w:val="22"/>
        </w:rPr>
        <w:tab/>
      </w:r>
      <w:r w:rsidR="00001C64">
        <w:rPr>
          <w:rFonts w:asciiTheme="minorHAnsi" w:hAnsiTheme="minorHAnsi" w:cstheme="minorHAnsi"/>
          <w:sz w:val="22"/>
          <w:szCs w:val="22"/>
        </w:rPr>
        <w:tab/>
        <w:t>Nanaimo Food Share</w:t>
      </w:r>
      <w:r w:rsidR="00565F14">
        <w:rPr>
          <w:rFonts w:asciiTheme="minorHAnsi" w:hAnsiTheme="minorHAnsi" w:cstheme="minorHAnsi"/>
          <w:sz w:val="22"/>
          <w:szCs w:val="22"/>
        </w:rPr>
        <w:tab/>
      </w:r>
      <w:r w:rsidR="00565F14">
        <w:rPr>
          <w:rFonts w:asciiTheme="minorHAnsi" w:hAnsiTheme="minorHAnsi" w:cstheme="minorHAnsi"/>
          <w:sz w:val="22"/>
          <w:szCs w:val="22"/>
        </w:rPr>
        <w:tab/>
      </w:r>
      <w:r w:rsidR="00565F14">
        <w:rPr>
          <w:rFonts w:asciiTheme="minorHAnsi" w:hAnsiTheme="minorHAnsi" w:cstheme="minorHAnsi"/>
          <w:sz w:val="22"/>
          <w:szCs w:val="22"/>
        </w:rPr>
        <w:tab/>
      </w:r>
      <w:r w:rsidR="00565F14">
        <w:rPr>
          <w:rFonts w:asciiTheme="minorHAnsi" w:hAnsiTheme="minorHAnsi" w:cstheme="minorHAnsi"/>
          <w:sz w:val="22"/>
          <w:szCs w:val="22"/>
        </w:rPr>
        <w:tab/>
      </w:r>
      <w:r w:rsidR="00001C64">
        <w:rPr>
          <w:rFonts w:asciiTheme="minorHAnsi" w:hAnsiTheme="minorHAnsi" w:cstheme="minorHAnsi"/>
          <w:sz w:val="22"/>
          <w:szCs w:val="22"/>
        </w:rPr>
        <w:t>First</w:t>
      </w:r>
      <w:r>
        <w:rPr>
          <w:rFonts w:asciiTheme="minorHAnsi" w:hAnsiTheme="minorHAnsi" w:cstheme="minorHAnsi"/>
          <w:sz w:val="22"/>
          <w:szCs w:val="22"/>
        </w:rPr>
        <w:t xml:space="preserve"> </w:t>
      </w:r>
      <w:r w:rsidR="00001C64">
        <w:rPr>
          <w:rFonts w:asciiTheme="minorHAnsi" w:hAnsiTheme="minorHAnsi" w:cstheme="minorHAnsi"/>
          <w:sz w:val="22"/>
          <w:szCs w:val="22"/>
        </w:rPr>
        <w:t>Nations Health Authority</w:t>
      </w:r>
    </w:p>
    <w:p w14:paraId="629BF92F" w14:textId="77777777" w:rsidR="00001C64" w:rsidRDefault="00001C64" w:rsidP="00001C64">
      <w:pPr>
        <w:rPr>
          <w:rFonts w:asciiTheme="minorHAnsi" w:hAnsiTheme="minorHAnsi" w:cstheme="minorHAnsi"/>
          <w:sz w:val="22"/>
          <w:szCs w:val="22"/>
        </w:rPr>
      </w:pPr>
      <w:r>
        <w:rPr>
          <w:rFonts w:asciiTheme="minorHAnsi" w:hAnsiTheme="minorHAnsi" w:cstheme="minorHAnsi"/>
        </w:rPr>
        <w:tab/>
      </w:r>
    </w:p>
    <w:p w14:paraId="1B91C59E" w14:textId="00783D55" w:rsidR="004763B6" w:rsidRDefault="009E55FB" w:rsidP="009E55FB">
      <w:pPr>
        <w:jc w:val="center"/>
      </w:pPr>
      <w:r>
        <w:rPr>
          <w:noProof/>
        </w:rPr>
        <w:drawing>
          <wp:inline distT="0" distB="0" distL="0" distR="0" wp14:anchorId="55DF4EA3" wp14:editId="0FC6F135">
            <wp:extent cx="4057650" cy="3043237"/>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985" cy="3046488"/>
                    </a:xfrm>
                    <a:prstGeom prst="rect">
                      <a:avLst/>
                    </a:prstGeom>
                    <a:noFill/>
                    <a:ln w="19050">
                      <a:solidFill>
                        <a:schemeClr val="tx1">
                          <a:lumMod val="65000"/>
                          <a:lumOff val="35000"/>
                        </a:schemeClr>
                      </a:solidFill>
                    </a:ln>
                  </pic:spPr>
                </pic:pic>
              </a:graphicData>
            </a:graphic>
          </wp:inline>
        </w:drawing>
      </w:r>
    </w:p>
    <w:p w14:paraId="1FD59097" w14:textId="77777777" w:rsidR="009E55FB" w:rsidRDefault="009E55FB" w:rsidP="009E55FB">
      <w:pPr>
        <w:jc w:val="center"/>
      </w:pPr>
    </w:p>
    <w:p w14:paraId="5E9385C4" w14:textId="77777777" w:rsidR="00675A0B" w:rsidRDefault="009E55FB" w:rsidP="009E55FB">
      <w:pPr>
        <w:jc w:val="center"/>
      </w:pPr>
      <w:r>
        <w:t xml:space="preserve">RECONCILIATION QUILT – IN PARTNERSHIP WITH </w:t>
      </w:r>
    </w:p>
    <w:p w14:paraId="5824E70D" w14:textId="6DA49921" w:rsidR="009E55FB" w:rsidRDefault="009E55FB" w:rsidP="009E55FB">
      <w:pPr>
        <w:jc w:val="center"/>
      </w:pPr>
      <w:r>
        <w:t>VANCOUVER</w:t>
      </w:r>
      <w:r w:rsidR="00547DE8">
        <w:t xml:space="preserve"> </w:t>
      </w:r>
      <w:r w:rsidR="00675A0B">
        <w:t xml:space="preserve">ISLAND </w:t>
      </w:r>
      <w:r>
        <w:t>EX</w:t>
      </w:r>
      <w:r w:rsidR="00547DE8">
        <w:t>I</w:t>
      </w:r>
      <w:r>
        <w:t>BITION</w:t>
      </w:r>
    </w:p>
    <w:sectPr w:rsidR="009E55FB" w:rsidSect="00036D4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_PDF_Subset">
    <w:altName w:val="Roboto"/>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numPicBullet w:numPicBulletId="1">
    <w:pict>
      <v:shape id="Picture 7" o:spid="_x0000_i1041" type="#_x0000_t75" style="width:15pt;height:15.75pt;visibility:visible;mso-wrap-style:square" o:bullet="t">
        <v:imagedata r:id="rId2" o:title=""/>
      </v:shape>
    </w:pict>
  </w:numPicBullet>
  <w:abstractNum w:abstractNumId="0" w15:restartNumberingAfterBreak="0">
    <w:nsid w:val="35FF2DE2"/>
    <w:multiLevelType w:val="hybridMultilevel"/>
    <w:tmpl w:val="E5325090"/>
    <w:lvl w:ilvl="0" w:tplc="04090007">
      <w:start w:val="1"/>
      <w:numFmt w:val="bullet"/>
      <w:lvlText w:val=""/>
      <w:lvlPicBulletId w:val="0"/>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6535FC"/>
    <w:multiLevelType w:val="hybridMultilevel"/>
    <w:tmpl w:val="6D6C362A"/>
    <w:lvl w:ilvl="0" w:tplc="77044830">
      <w:start w:val="1"/>
      <w:numFmt w:val="bullet"/>
      <w:lvlText w:val=""/>
      <w:lvlPicBulletId w:val="1"/>
      <w:lvlJc w:val="left"/>
      <w:pPr>
        <w:tabs>
          <w:tab w:val="num" w:pos="720"/>
        </w:tabs>
        <w:ind w:left="720" w:hanging="360"/>
      </w:pPr>
      <w:rPr>
        <w:rFonts w:ascii="Symbol" w:hAnsi="Symbol" w:hint="default"/>
      </w:rPr>
    </w:lvl>
    <w:lvl w:ilvl="1" w:tplc="CD96AD28" w:tentative="1">
      <w:start w:val="1"/>
      <w:numFmt w:val="bullet"/>
      <w:lvlText w:val=""/>
      <w:lvlJc w:val="left"/>
      <w:pPr>
        <w:tabs>
          <w:tab w:val="num" w:pos="1440"/>
        </w:tabs>
        <w:ind w:left="1440" w:hanging="360"/>
      </w:pPr>
      <w:rPr>
        <w:rFonts w:ascii="Symbol" w:hAnsi="Symbol" w:hint="default"/>
      </w:rPr>
    </w:lvl>
    <w:lvl w:ilvl="2" w:tplc="4AE24A80" w:tentative="1">
      <w:start w:val="1"/>
      <w:numFmt w:val="bullet"/>
      <w:lvlText w:val=""/>
      <w:lvlJc w:val="left"/>
      <w:pPr>
        <w:tabs>
          <w:tab w:val="num" w:pos="2160"/>
        </w:tabs>
        <w:ind w:left="2160" w:hanging="360"/>
      </w:pPr>
      <w:rPr>
        <w:rFonts w:ascii="Symbol" w:hAnsi="Symbol" w:hint="default"/>
      </w:rPr>
    </w:lvl>
    <w:lvl w:ilvl="3" w:tplc="797ADB48" w:tentative="1">
      <w:start w:val="1"/>
      <w:numFmt w:val="bullet"/>
      <w:lvlText w:val=""/>
      <w:lvlJc w:val="left"/>
      <w:pPr>
        <w:tabs>
          <w:tab w:val="num" w:pos="2880"/>
        </w:tabs>
        <w:ind w:left="2880" w:hanging="360"/>
      </w:pPr>
      <w:rPr>
        <w:rFonts w:ascii="Symbol" w:hAnsi="Symbol" w:hint="default"/>
      </w:rPr>
    </w:lvl>
    <w:lvl w:ilvl="4" w:tplc="E340B4DC" w:tentative="1">
      <w:start w:val="1"/>
      <w:numFmt w:val="bullet"/>
      <w:lvlText w:val=""/>
      <w:lvlJc w:val="left"/>
      <w:pPr>
        <w:tabs>
          <w:tab w:val="num" w:pos="3600"/>
        </w:tabs>
        <w:ind w:left="3600" w:hanging="360"/>
      </w:pPr>
      <w:rPr>
        <w:rFonts w:ascii="Symbol" w:hAnsi="Symbol" w:hint="default"/>
      </w:rPr>
    </w:lvl>
    <w:lvl w:ilvl="5" w:tplc="EABE1588" w:tentative="1">
      <w:start w:val="1"/>
      <w:numFmt w:val="bullet"/>
      <w:lvlText w:val=""/>
      <w:lvlJc w:val="left"/>
      <w:pPr>
        <w:tabs>
          <w:tab w:val="num" w:pos="4320"/>
        </w:tabs>
        <w:ind w:left="4320" w:hanging="360"/>
      </w:pPr>
      <w:rPr>
        <w:rFonts w:ascii="Symbol" w:hAnsi="Symbol" w:hint="default"/>
      </w:rPr>
    </w:lvl>
    <w:lvl w:ilvl="6" w:tplc="47F4C37E" w:tentative="1">
      <w:start w:val="1"/>
      <w:numFmt w:val="bullet"/>
      <w:lvlText w:val=""/>
      <w:lvlJc w:val="left"/>
      <w:pPr>
        <w:tabs>
          <w:tab w:val="num" w:pos="5040"/>
        </w:tabs>
        <w:ind w:left="5040" w:hanging="360"/>
      </w:pPr>
      <w:rPr>
        <w:rFonts w:ascii="Symbol" w:hAnsi="Symbol" w:hint="default"/>
      </w:rPr>
    </w:lvl>
    <w:lvl w:ilvl="7" w:tplc="4B00C3E6" w:tentative="1">
      <w:start w:val="1"/>
      <w:numFmt w:val="bullet"/>
      <w:lvlText w:val=""/>
      <w:lvlJc w:val="left"/>
      <w:pPr>
        <w:tabs>
          <w:tab w:val="num" w:pos="5760"/>
        </w:tabs>
        <w:ind w:left="5760" w:hanging="360"/>
      </w:pPr>
      <w:rPr>
        <w:rFonts w:ascii="Symbol" w:hAnsi="Symbol" w:hint="default"/>
      </w:rPr>
    </w:lvl>
    <w:lvl w:ilvl="8" w:tplc="0380B4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72D1E4A"/>
    <w:multiLevelType w:val="hybridMultilevel"/>
    <w:tmpl w:val="4606E87A"/>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0CA7326"/>
    <w:multiLevelType w:val="hybridMultilevel"/>
    <w:tmpl w:val="6EE02B20"/>
    <w:lvl w:ilvl="0" w:tplc="B06001D4">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011A08"/>
    <w:multiLevelType w:val="hybridMultilevel"/>
    <w:tmpl w:val="CE1A5348"/>
    <w:lvl w:ilvl="0" w:tplc="6C8A5812">
      <w:start w:val="1"/>
      <w:numFmt w:val="bullet"/>
      <w:lvlText w:val=""/>
      <w:lvlPicBulletId w:val="1"/>
      <w:lvlJc w:val="left"/>
      <w:pPr>
        <w:tabs>
          <w:tab w:val="num" w:pos="720"/>
        </w:tabs>
        <w:ind w:left="720" w:hanging="360"/>
      </w:pPr>
      <w:rPr>
        <w:rFonts w:ascii="Symbol" w:hAnsi="Symbol" w:hint="default"/>
      </w:rPr>
    </w:lvl>
    <w:lvl w:ilvl="1" w:tplc="3F061FF8" w:tentative="1">
      <w:start w:val="1"/>
      <w:numFmt w:val="bullet"/>
      <w:lvlText w:val=""/>
      <w:lvlJc w:val="left"/>
      <w:pPr>
        <w:tabs>
          <w:tab w:val="num" w:pos="1440"/>
        </w:tabs>
        <w:ind w:left="1440" w:hanging="360"/>
      </w:pPr>
      <w:rPr>
        <w:rFonts w:ascii="Symbol" w:hAnsi="Symbol" w:hint="default"/>
      </w:rPr>
    </w:lvl>
    <w:lvl w:ilvl="2" w:tplc="E68E515A" w:tentative="1">
      <w:start w:val="1"/>
      <w:numFmt w:val="bullet"/>
      <w:lvlText w:val=""/>
      <w:lvlJc w:val="left"/>
      <w:pPr>
        <w:tabs>
          <w:tab w:val="num" w:pos="2160"/>
        </w:tabs>
        <w:ind w:left="2160" w:hanging="360"/>
      </w:pPr>
      <w:rPr>
        <w:rFonts w:ascii="Symbol" w:hAnsi="Symbol" w:hint="default"/>
      </w:rPr>
    </w:lvl>
    <w:lvl w:ilvl="3" w:tplc="6D96AC6A" w:tentative="1">
      <w:start w:val="1"/>
      <w:numFmt w:val="bullet"/>
      <w:lvlText w:val=""/>
      <w:lvlJc w:val="left"/>
      <w:pPr>
        <w:tabs>
          <w:tab w:val="num" w:pos="2880"/>
        </w:tabs>
        <w:ind w:left="2880" w:hanging="360"/>
      </w:pPr>
      <w:rPr>
        <w:rFonts w:ascii="Symbol" w:hAnsi="Symbol" w:hint="default"/>
      </w:rPr>
    </w:lvl>
    <w:lvl w:ilvl="4" w:tplc="1388930E" w:tentative="1">
      <w:start w:val="1"/>
      <w:numFmt w:val="bullet"/>
      <w:lvlText w:val=""/>
      <w:lvlJc w:val="left"/>
      <w:pPr>
        <w:tabs>
          <w:tab w:val="num" w:pos="3600"/>
        </w:tabs>
        <w:ind w:left="3600" w:hanging="360"/>
      </w:pPr>
      <w:rPr>
        <w:rFonts w:ascii="Symbol" w:hAnsi="Symbol" w:hint="default"/>
      </w:rPr>
    </w:lvl>
    <w:lvl w:ilvl="5" w:tplc="201C1A7C" w:tentative="1">
      <w:start w:val="1"/>
      <w:numFmt w:val="bullet"/>
      <w:lvlText w:val=""/>
      <w:lvlJc w:val="left"/>
      <w:pPr>
        <w:tabs>
          <w:tab w:val="num" w:pos="4320"/>
        </w:tabs>
        <w:ind w:left="4320" w:hanging="360"/>
      </w:pPr>
      <w:rPr>
        <w:rFonts w:ascii="Symbol" w:hAnsi="Symbol" w:hint="default"/>
      </w:rPr>
    </w:lvl>
    <w:lvl w:ilvl="6" w:tplc="6FACB3C8" w:tentative="1">
      <w:start w:val="1"/>
      <w:numFmt w:val="bullet"/>
      <w:lvlText w:val=""/>
      <w:lvlJc w:val="left"/>
      <w:pPr>
        <w:tabs>
          <w:tab w:val="num" w:pos="5040"/>
        </w:tabs>
        <w:ind w:left="5040" w:hanging="360"/>
      </w:pPr>
      <w:rPr>
        <w:rFonts w:ascii="Symbol" w:hAnsi="Symbol" w:hint="default"/>
      </w:rPr>
    </w:lvl>
    <w:lvl w:ilvl="7" w:tplc="B04830D4" w:tentative="1">
      <w:start w:val="1"/>
      <w:numFmt w:val="bullet"/>
      <w:lvlText w:val=""/>
      <w:lvlJc w:val="left"/>
      <w:pPr>
        <w:tabs>
          <w:tab w:val="num" w:pos="5760"/>
        </w:tabs>
        <w:ind w:left="5760" w:hanging="360"/>
      </w:pPr>
      <w:rPr>
        <w:rFonts w:ascii="Symbol" w:hAnsi="Symbol" w:hint="default"/>
      </w:rPr>
    </w:lvl>
    <w:lvl w:ilvl="8" w:tplc="87F097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990922"/>
    <w:multiLevelType w:val="hybridMultilevel"/>
    <w:tmpl w:val="0B6461B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29628D"/>
    <w:multiLevelType w:val="hybridMultilevel"/>
    <w:tmpl w:val="CA887B78"/>
    <w:lvl w:ilvl="0" w:tplc="6BCCD07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DE17A6"/>
    <w:multiLevelType w:val="hybridMultilevel"/>
    <w:tmpl w:val="D4AE9D2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52"/>
    <w:rsid w:val="00001C64"/>
    <w:rsid w:val="00036D4B"/>
    <w:rsid w:val="000A4D6B"/>
    <w:rsid w:val="00222455"/>
    <w:rsid w:val="00255D72"/>
    <w:rsid w:val="002701B8"/>
    <w:rsid w:val="0027417C"/>
    <w:rsid w:val="002D0B3A"/>
    <w:rsid w:val="0037424C"/>
    <w:rsid w:val="0039460D"/>
    <w:rsid w:val="004763B6"/>
    <w:rsid w:val="00483A41"/>
    <w:rsid w:val="00532D03"/>
    <w:rsid w:val="00547DE8"/>
    <w:rsid w:val="00561F52"/>
    <w:rsid w:val="00565F14"/>
    <w:rsid w:val="00675A0B"/>
    <w:rsid w:val="008559D1"/>
    <w:rsid w:val="00940CF0"/>
    <w:rsid w:val="0099536A"/>
    <w:rsid w:val="009E55FB"/>
    <w:rsid w:val="00B60846"/>
    <w:rsid w:val="00BA55FA"/>
    <w:rsid w:val="00C12221"/>
    <w:rsid w:val="00C84A6A"/>
    <w:rsid w:val="00DA394A"/>
    <w:rsid w:val="00DD4BB6"/>
    <w:rsid w:val="00FA20F1"/>
    <w:rsid w:val="00FC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116C"/>
  <w15:chartTrackingRefBased/>
  <w15:docId w15:val="{1F489C4E-A386-446A-B8F4-0F9D5496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6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314">
      <w:bodyDiv w:val="1"/>
      <w:marLeft w:val="0"/>
      <w:marRight w:val="0"/>
      <w:marTop w:val="0"/>
      <w:marBottom w:val="0"/>
      <w:divBdr>
        <w:top w:val="none" w:sz="0" w:space="0" w:color="auto"/>
        <w:left w:val="none" w:sz="0" w:space="0" w:color="auto"/>
        <w:bottom w:val="none" w:sz="0" w:space="0" w:color="auto"/>
        <w:right w:val="none" w:sz="0" w:space="0" w:color="auto"/>
      </w:divBdr>
    </w:div>
    <w:div w:id="20909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Island Metis Nation</dc:creator>
  <cp:keywords/>
  <dc:description/>
  <cp:lastModifiedBy>Mid Island Metis Nation</cp:lastModifiedBy>
  <cp:revision>15</cp:revision>
  <cp:lastPrinted>2021-10-16T19:16:00Z</cp:lastPrinted>
  <dcterms:created xsi:type="dcterms:W3CDTF">2021-10-07T17:58:00Z</dcterms:created>
  <dcterms:modified xsi:type="dcterms:W3CDTF">2021-10-18T19:43:00Z</dcterms:modified>
</cp:coreProperties>
</file>